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53E3" w14:textId="461DA6E2" w:rsidR="5848270E" w:rsidRDefault="00DA5B30" w:rsidP="503D0023">
      <w:pPr>
        <w:spacing w:after="0" w:line="240" w:lineRule="auto"/>
        <w:contextualSpacing/>
        <w:rPr>
          <w:rFonts w:ascii="Arial" w:eastAsia="Arial" w:hAnsi="Arial" w:cs="Arial"/>
          <w:sz w:val="46"/>
          <w:szCs w:val="46"/>
        </w:rPr>
      </w:pPr>
      <w:r>
        <w:rPr>
          <w:rFonts w:ascii="Arial" w:eastAsia="Arial" w:hAnsi="Arial" w:cs="Arial"/>
          <w:sz w:val="46"/>
          <w:szCs w:val="46"/>
        </w:rPr>
        <w:t>President</w:t>
      </w:r>
    </w:p>
    <w:p w14:paraId="672A6659" w14:textId="77777777" w:rsidR="00AB64CD" w:rsidRPr="00AB64CD" w:rsidRDefault="00AB64CD" w:rsidP="4FB0A65A">
      <w:pPr>
        <w:rPr>
          <w:rFonts w:ascii="Arial" w:eastAsia="Arial" w:hAnsi="Arial" w:cs="Arial"/>
          <w:sz w:val="8"/>
          <w:szCs w:val="8"/>
        </w:rPr>
      </w:pPr>
    </w:p>
    <w:p w14:paraId="0A37501D" w14:textId="12176873" w:rsidR="00AB64CD" w:rsidRPr="00AB64CD" w:rsidRDefault="00AB64CD" w:rsidP="4FB0A65A">
      <w:pPr>
        <w:spacing w:after="0"/>
        <w:rPr>
          <w:rFonts w:ascii="Arial" w:eastAsia="Arial" w:hAnsi="Arial" w:cs="Arial"/>
          <w:b/>
          <w:bCs/>
          <w:spacing w:val="-10"/>
          <w:kern w:val="28"/>
        </w:rPr>
      </w:pPr>
    </w:p>
    <w:p w14:paraId="7075F068" w14:textId="417D1D22" w:rsidR="008A587D" w:rsidRDefault="00DA5B30" w:rsidP="4FB0A65A">
      <w:pPr>
        <w:spacing w:after="0"/>
        <w:rPr>
          <w:rFonts w:ascii="Arial" w:eastAsia="Arial" w:hAnsi="Arial" w:cs="Arial"/>
          <w:b/>
          <w:bCs/>
          <w:sz w:val="28"/>
          <w:szCs w:val="28"/>
        </w:rPr>
      </w:pPr>
      <w:r w:rsidRPr="00DA5B30">
        <w:rPr>
          <w:rFonts w:ascii="Arial" w:eastAsia="Arial" w:hAnsi="Arial" w:cs="Arial"/>
          <w:b/>
          <w:bCs/>
          <w:sz w:val="28"/>
          <w:szCs w:val="28"/>
        </w:rPr>
        <w:t>Professor Andrew Clark</w:t>
      </w:r>
    </w:p>
    <w:p w14:paraId="04809720" w14:textId="77777777" w:rsidR="00DA5B30" w:rsidRPr="000C2040" w:rsidRDefault="00DA5B30" w:rsidP="4FB0A65A">
      <w:pPr>
        <w:spacing w:after="0"/>
        <w:rPr>
          <w:rFonts w:ascii="Arial" w:eastAsia="Arial" w:hAnsi="Arial" w:cs="Arial"/>
          <w:b/>
          <w:bCs/>
          <w:spacing w:val="-10"/>
          <w:kern w:val="28"/>
          <w:sz w:val="28"/>
          <w:szCs w:val="28"/>
        </w:rPr>
      </w:pPr>
    </w:p>
    <w:p w14:paraId="18EA7266" w14:textId="77777777" w:rsidR="00AB64CD" w:rsidRDefault="00AB64CD" w:rsidP="49E3FDC6">
      <w:pPr>
        <w:rPr>
          <w:rFonts w:ascii="Arial" w:eastAsia="Arial" w:hAnsi="Arial" w:cs="Arial"/>
          <w:b/>
          <w:bCs/>
          <w:i/>
          <w:iCs/>
          <w:spacing w:val="-10"/>
          <w:kern w:val="28"/>
          <w:sz w:val="24"/>
          <w:szCs w:val="24"/>
        </w:rPr>
      </w:pPr>
      <w:r w:rsidRPr="49E3FDC6">
        <w:rPr>
          <w:rFonts w:ascii="Arial" w:eastAsia="Arial" w:hAnsi="Arial" w:cs="Arial"/>
          <w:b/>
          <w:bCs/>
          <w:i/>
          <w:iCs/>
          <w:spacing w:val="-10"/>
          <w:kern w:val="28"/>
          <w:sz w:val="24"/>
          <w:szCs w:val="24"/>
        </w:rPr>
        <w:t>Supporting Statement:</w:t>
      </w:r>
    </w:p>
    <w:p w14:paraId="1509358C" w14:textId="77777777" w:rsidR="00DA5B30" w:rsidRPr="00DA5B30" w:rsidRDefault="00DA5B30" w:rsidP="00DA5B30">
      <w:pPr>
        <w:rPr>
          <w:rFonts w:ascii="Arial" w:eastAsia="Arial" w:hAnsi="Arial" w:cs="Arial"/>
          <w:color w:val="212529"/>
          <w:sz w:val="18"/>
          <w:szCs w:val="18"/>
        </w:rPr>
      </w:pPr>
      <w:r w:rsidRPr="00DA5B30">
        <w:rPr>
          <w:rFonts w:ascii="Arial" w:eastAsia="Arial" w:hAnsi="Arial" w:cs="Arial"/>
          <w:color w:val="212529"/>
          <w:sz w:val="18"/>
          <w:szCs w:val="18"/>
        </w:rPr>
        <w:t>British cardiology needs a strong, united voice at a time of profound change in our profession, our workforce, and the way we deliver care. I would be honoured to serve as President of the BCS and to help ensure that our specialty continues to be influential at the highest levels.</w:t>
      </w:r>
    </w:p>
    <w:p w14:paraId="1D5805D1" w14:textId="77777777" w:rsidR="00DA5B30" w:rsidRPr="00DA5B30" w:rsidRDefault="00DA5B30" w:rsidP="00DA5B30">
      <w:pPr>
        <w:rPr>
          <w:rFonts w:ascii="Arial" w:eastAsia="Arial" w:hAnsi="Arial" w:cs="Arial"/>
          <w:color w:val="212529"/>
          <w:sz w:val="18"/>
          <w:szCs w:val="18"/>
        </w:rPr>
      </w:pPr>
      <w:r w:rsidRPr="00DA5B30">
        <w:rPr>
          <w:rFonts w:ascii="Arial" w:eastAsia="Arial" w:hAnsi="Arial" w:cs="Arial"/>
          <w:color w:val="212529"/>
          <w:sz w:val="18"/>
          <w:szCs w:val="18"/>
        </w:rPr>
        <w:t>I’m a heart failure cardiologist in Hull, and I have been a consultant since 1999. Over more than 25 years, I have seen and contributed to enormous changes in cardiology, whilst maintaining an academic career with more than 300 primary research papers and over 200 other publications. My leadership experience includes serving as Chair of the British Society for Heart Failure, where I led the organisation through a period of expansion and change. I also led the production of an all-party parliamentary group report on heart failure through my chairmanship of the Heart Failure Alliance, helping ensure that heart failure had a strong voice in national policy discussions.</w:t>
      </w:r>
    </w:p>
    <w:p w14:paraId="54E3E11E" w14:textId="77777777" w:rsidR="00DA5B30" w:rsidRPr="00DA5B30" w:rsidRDefault="00DA5B30" w:rsidP="00DA5B30">
      <w:pPr>
        <w:rPr>
          <w:rFonts w:ascii="Arial" w:eastAsia="Arial" w:hAnsi="Arial" w:cs="Arial"/>
          <w:color w:val="212529"/>
          <w:sz w:val="18"/>
          <w:szCs w:val="18"/>
        </w:rPr>
      </w:pPr>
      <w:r w:rsidRPr="00DA5B30">
        <w:rPr>
          <w:rFonts w:ascii="Arial" w:eastAsia="Arial" w:hAnsi="Arial" w:cs="Arial"/>
          <w:color w:val="212529"/>
          <w:sz w:val="18"/>
          <w:szCs w:val="18"/>
        </w:rPr>
        <w:t>I’ve served the BCS in several roles, including as an elected member of Council. I have chaired the Programme Committee for the last three years. I’ve introduced many new themes, including the cardiology in the wider world strand, the clinical trials updates, careers zone and integrating the moderated posters into the main sessions. I believe the annual conference has successfully bounced back from the COVID years and grown in both attendance and entertainment whilst maintaining its core function of providing education and training for the membership.</w:t>
      </w:r>
    </w:p>
    <w:p w14:paraId="45400C99" w14:textId="77777777" w:rsidR="00DA5B30" w:rsidRPr="00DA5B30" w:rsidRDefault="00DA5B30" w:rsidP="00DA5B30">
      <w:pPr>
        <w:rPr>
          <w:rFonts w:ascii="Arial" w:eastAsia="Arial" w:hAnsi="Arial" w:cs="Arial"/>
          <w:color w:val="212529"/>
          <w:sz w:val="18"/>
          <w:szCs w:val="18"/>
        </w:rPr>
      </w:pPr>
      <w:r w:rsidRPr="00DA5B30">
        <w:rPr>
          <w:rFonts w:ascii="Arial" w:eastAsia="Arial" w:hAnsi="Arial" w:cs="Arial"/>
          <w:color w:val="212529"/>
          <w:sz w:val="18"/>
          <w:szCs w:val="18"/>
        </w:rPr>
        <w:t>The future strength of our society surely rests on our relations with our affiliates and, crucially, with cardiologists in training. As sub-specialties continue to grow in importance, it is understandable that many of us feel a primary loyalty our sub-specialty organisation. However, for British cardiology to be heard and respected in the corridors of power, the need for a united national voice has never been greater.</w:t>
      </w:r>
    </w:p>
    <w:p w14:paraId="4530151C" w14:textId="77777777" w:rsidR="00DA5B30" w:rsidRPr="00DA5B30" w:rsidRDefault="00DA5B30" w:rsidP="00DA5B30">
      <w:pPr>
        <w:rPr>
          <w:rFonts w:ascii="Arial" w:eastAsia="Arial" w:hAnsi="Arial" w:cs="Arial"/>
          <w:color w:val="212529"/>
          <w:sz w:val="18"/>
          <w:szCs w:val="18"/>
        </w:rPr>
      </w:pPr>
      <w:r w:rsidRPr="00DA5B30">
        <w:rPr>
          <w:rFonts w:ascii="Arial" w:eastAsia="Arial" w:hAnsi="Arial" w:cs="Arial"/>
          <w:color w:val="212529"/>
          <w:sz w:val="18"/>
          <w:szCs w:val="18"/>
        </w:rPr>
        <w:t>As a society, we have to stand in support of the members of the British Junior Cardiologists’ Association. Constructive relations with the Royal College of Physicians are essential if we are to shape issues such as future training for the next generation of cardiologists, the impact on care delivery of professions allied to medicine, and the movement of care into the community. We need a strong and resonant voice: and that can only come from a united voice. Advocacy on behalf of our specialty is the fundamental role of the BCS.</w:t>
      </w:r>
    </w:p>
    <w:p w14:paraId="49C76F1F" w14:textId="60A6B09B" w:rsidR="00C80ED3" w:rsidRDefault="00DA5B30" w:rsidP="00DA5B30">
      <w:pPr>
        <w:rPr>
          <w:rFonts w:ascii="Arial" w:eastAsia="Arial" w:hAnsi="Arial" w:cs="Arial"/>
          <w:spacing w:val="-10"/>
          <w:kern w:val="28"/>
          <w:sz w:val="24"/>
          <w:szCs w:val="24"/>
        </w:rPr>
      </w:pPr>
      <w:r w:rsidRPr="00DA5B30">
        <w:rPr>
          <w:rFonts w:ascii="Arial" w:eastAsia="Arial" w:hAnsi="Arial" w:cs="Arial"/>
          <w:color w:val="212529"/>
          <w:sz w:val="18"/>
          <w:szCs w:val="18"/>
        </w:rPr>
        <w:t>If I’m elected, this would be the last major leadership role of my professional career. I’ve reached the stage where I have no fear of taking unpopular positions on behalf of the BCS, and nor do I have any ambition to move on to other roles with other bodies. My commitment to the BCS will be absolute. I will serve the BCS with complete independence and integrity, focused solely on what is best for our members and for British cardiology.</w:t>
      </w:r>
    </w:p>
    <w:p w14:paraId="6A05A809" w14:textId="77777777" w:rsidR="00C80ED3" w:rsidRDefault="00C80ED3" w:rsidP="4FB0A65A">
      <w:pPr>
        <w:rPr>
          <w:rFonts w:ascii="Arial" w:eastAsia="Arial" w:hAnsi="Arial" w:cs="Arial"/>
          <w:spacing w:val="-10"/>
          <w:kern w:val="28"/>
          <w:sz w:val="24"/>
          <w:szCs w:val="24"/>
        </w:rPr>
      </w:pPr>
    </w:p>
    <w:p w14:paraId="5A39BBE3" w14:textId="77777777" w:rsidR="00C80ED3" w:rsidRDefault="00C80ED3" w:rsidP="4FB0A65A">
      <w:pPr>
        <w:rPr>
          <w:rFonts w:ascii="Arial" w:eastAsia="Arial" w:hAnsi="Arial" w:cs="Arial"/>
          <w:spacing w:val="-10"/>
          <w:kern w:val="28"/>
          <w:sz w:val="24"/>
          <w:szCs w:val="24"/>
        </w:rPr>
      </w:pPr>
    </w:p>
    <w:p w14:paraId="41C8F396" w14:textId="77777777" w:rsidR="00C80ED3" w:rsidRDefault="00C80ED3" w:rsidP="4FB0A65A">
      <w:pPr>
        <w:rPr>
          <w:rFonts w:ascii="Arial" w:eastAsia="Arial" w:hAnsi="Arial" w:cs="Arial"/>
          <w:spacing w:val="-10"/>
          <w:kern w:val="28"/>
          <w:sz w:val="24"/>
          <w:szCs w:val="24"/>
        </w:rPr>
      </w:pPr>
    </w:p>
    <w:p w14:paraId="72A3D3EC" w14:textId="77777777" w:rsidR="00C80ED3" w:rsidRDefault="00C80ED3" w:rsidP="4FB0A65A">
      <w:pPr>
        <w:rPr>
          <w:rFonts w:ascii="Arial" w:eastAsia="Arial" w:hAnsi="Arial" w:cs="Arial"/>
          <w:spacing w:val="-10"/>
          <w:kern w:val="28"/>
          <w:sz w:val="24"/>
          <w:szCs w:val="24"/>
        </w:rPr>
      </w:pPr>
    </w:p>
    <w:p w14:paraId="0D0B940D" w14:textId="77777777" w:rsidR="00B83C82" w:rsidRDefault="00B83C82" w:rsidP="4FB0A65A">
      <w:pPr>
        <w:rPr>
          <w:rFonts w:ascii="Arial" w:eastAsia="Arial" w:hAnsi="Arial" w:cs="Arial"/>
        </w:rPr>
      </w:pPr>
    </w:p>
    <w:sectPr w:rsidR="00B83C8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0B80" w14:textId="77777777" w:rsidR="00D77053" w:rsidRDefault="00D77053" w:rsidP="00AB64CD">
      <w:pPr>
        <w:spacing w:after="0" w:line="240" w:lineRule="auto"/>
      </w:pPr>
      <w:r>
        <w:separator/>
      </w:r>
    </w:p>
  </w:endnote>
  <w:endnote w:type="continuationSeparator" w:id="0">
    <w:p w14:paraId="5A2F3AD3" w14:textId="77777777" w:rsidR="00D77053" w:rsidRDefault="00D77053" w:rsidP="00AB6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61F5" w14:textId="77777777" w:rsidR="00D77053" w:rsidRDefault="00D77053" w:rsidP="00AB64CD">
      <w:pPr>
        <w:spacing w:after="0" w:line="240" w:lineRule="auto"/>
      </w:pPr>
      <w:r>
        <w:separator/>
      </w:r>
    </w:p>
  </w:footnote>
  <w:footnote w:type="continuationSeparator" w:id="0">
    <w:p w14:paraId="41BFAB66" w14:textId="77777777" w:rsidR="00D77053" w:rsidRDefault="00D77053" w:rsidP="00AB6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55164F" w:rsidRDefault="0055164F" w:rsidP="00AB64CD">
    <w:pPr>
      <w:pStyle w:val="Header"/>
      <w:jc w:val="center"/>
      <w:rPr>
        <w:noProof/>
        <w:lang w:val="en-US"/>
      </w:rPr>
    </w:pPr>
    <w:r w:rsidRPr="0055164F">
      <w:rPr>
        <w:noProof/>
        <w:lang w:val="en-US"/>
      </w:rPr>
      <w:drawing>
        <wp:inline distT="0" distB="0" distL="0" distR="0" wp14:anchorId="51D36910" wp14:editId="3672767C">
          <wp:extent cx="4010025" cy="828571"/>
          <wp:effectExtent l="0" t="0" r="0" b="0"/>
          <wp:docPr id="2" name="Picture 2" descr="W:\Photos &amp; Images Library\Logos (BCS &amp; Others) 2020\BCS LOGOS\BCS_banner_C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hotos &amp; Images Library\Logos (BCS &amp; Others) 2020\BCS LOGOS\BCS_banner_CR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7524" r="17176" b="35236"/>
                  <a:stretch/>
                </pic:blipFill>
                <pic:spPr bwMode="auto">
                  <a:xfrm>
                    <a:off x="0" y="0"/>
                    <a:ext cx="4019015" cy="830429"/>
                  </a:xfrm>
                  <a:prstGeom prst="rect">
                    <a:avLst/>
                  </a:prstGeom>
                  <a:noFill/>
                  <a:ln>
                    <a:noFill/>
                  </a:ln>
                  <a:extLst>
                    <a:ext uri="{53640926-AAD7-44D8-BBD7-CCE9431645EC}">
                      <a14:shadowObscured xmlns:a14="http://schemas.microsoft.com/office/drawing/2010/main"/>
                    </a:ext>
                  </a:extLst>
                </pic:spPr>
              </pic:pic>
            </a:graphicData>
          </a:graphic>
        </wp:inline>
      </w:drawing>
    </w:r>
  </w:p>
  <w:p w14:paraId="60061E4C" w14:textId="77777777" w:rsidR="00AB64CD" w:rsidRPr="00AB64CD" w:rsidRDefault="00AB64CD" w:rsidP="005516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4CD"/>
    <w:rsid w:val="000159DC"/>
    <w:rsid w:val="000B0EA6"/>
    <w:rsid w:val="000C2040"/>
    <w:rsid w:val="003E27C5"/>
    <w:rsid w:val="0055164F"/>
    <w:rsid w:val="00612AFE"/>
    <w:rsid w:val="00803EFE"/>
    <w:rsid w:val="008A587D"/>
    <w:rsid w:val="00AB64CD"/>
    <w:rsid w:val="00B83C82"/>
    <w:rsid w:val="00C80ED3"/>
    <w:rsid w:val="00D77053"/>
    <w:rsid w:val="00DA5B30"/>
    <w:rsid w:val="00EA656C"/>
    <w:rsid w:val="2AEAA379"/>
    <w:rsid w:val="409F2EC1"/>
    <w:rsid w:val="490DB01C"/>
    <w:rsid w:val="49E3FDC6"/>
    <w:rsid w:val="4F92F727"/>
    <w:rsid w:val="4FB0A65A"/>
    <w:rsid w:val="503D0023"/>
    <w:rsid w:val="573DD4A4"/>
    <w:rsid w:val="5848270E"/>
    <w:rsid w:val="5C832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9EFF"/>
  <w15:chartTrackingRefBased/>
  <w15:docId w15:val="{D7D67C74-9EFA-48EC-B7CC-6FD38A4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4CD"/>
    <w:rPr>
      <w:lang w:val="en-GB"/>
    </w:rPr>
  </w:style>
  <w:style w:type="paragraph" w:styleId="Footer">
    <w:name w:val="footer"/>
    <w:basedOn w:val="Normal"/>
    <w:link w:val="FooterChar"/>
    <w:uiPriority w:val="99"/>
    <w:unhideWhenUsed/>
    <w:rsid w:val="00AB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4C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475ada-f29b-4128-9405-530df6822898" xsi:nil="true"/>
    <Number xmlns="afd6042c-eb64-4ee4-a1dc-fd9a695a25c3" xsi:nil="true"/>
    <lcf76f155ced4ddcb4097134ff3c332f xmlns="afd6042c-eb64-4ee4-a1dc-fd9a695a25c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5D7F04856A9340BCFF607200960BD2" ma:contentTypeVersion="14" ma:contentTypeDescription="Create a new document." ma:contentTypeScope="" ma:versionID="21f7bf45d243d6febffc87acb9d0dd43">
  <xsd:schema xmlns:xsd="http://www.w3.org/2001/XMLSchema" xmlns:xs="http://www.w3.org/2001/XMLSchema" xmlns:p="http://schemas.microsoft.com/office/2006/metadata/properties" xmlns:ns2="afd6042c-eb64-4ee4-a1dc-fd9a695a25c3" xmlns:ns3="57475ada-f29b-4128-9405-530df6822898" targetNamespace="http://schemas.microsoft.com/office/2006/metadata/properties" ma:root="true" ma:fieldsID="2906a30ad1c49ea2ca949b3b024e7ec1" ns2:_="" ns3:_="">
    <xsd:import namespace="afd6042c-eb64-4ee4-a1dc-fd9a695a25c3"/>
    <xsd:import namespace="57475ada-f29b-4128-9405-530df68228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6042c-eb64-4ee4-a1dc-fd9a695a2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e4a2e9-6a43-4fa2-b874-0b4a00eefd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decimals="0"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7475ada-f29b-4128-9405-530df68228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6424c38-3f27-4d08-9130-d51ea8e1bad1}" ma:internalName="TaxCatchAll" ma:showField="CatchAllData" ma:web="57475ada-f29b-4128-9405-530df68228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CB787-B9B4-4FCF-82E4-74BE5FE0685F}">
  <ds:schemaRefs>
    <ds:schemaRef ds:uri="http://schemas.microsoft.com/office/2006/metadata/properties"/>
    <ds:schemaRef ds:uri="http://schemas.microsoft.com/office/infopath/2007/PartnerControls"/>
    <ds:schemaRef ds:uri="57475ada-f29b-4128-9405-530df6822898"/>
    <ds:schemaRef ds:uri="afd6042c-eb64-4ee4-a1dc-fd9a695a25c3"/>
  </ds:schemaRefs>
</ds:datastoreItem>
</file>

<file path=customXml/itemProps2.xml><?xml version="1.0" encoding="utf-8"?>
<ds:datastoreItem xmlns:ds="http://schemas.openxmlformats.org/officeDocument/2006/customXml" ds:itemID="{F40BAB37-899B-4BF3-884F-720AC7C55005}">
  <ds:schemaRefs>
    <ds:schemaRef ds:uri="http://schemas.microsoft.com/sharepoint/v3/contenttype/forms"/>
  </ds:schemaRefs>
</ds:datastoreItem>
</file>

<file path=customXml/itemProps3.xml><?xml version="1.0" encoding="utf-8"?>
<ds:datastoreItem xmlns:ds="http://schemas.openxmlformats.org/officeDocument/2006/customXml" ds:itemID="{3198014B-5CC1-4A23-BFBB-BDA189711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6042c-eb64-4ee4-a1dc-fd9a695a25c3"/>
    <ds:schemaRef ds:uri="57475ada-f29b-4128-9405-530df6822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2489</Characters>
  <Application>Microsoft Office Word</Application>
  <DocSecurity>0</DocSecurity>
  <Lines>46</Lines>
  <Paragraphs>14</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Axton</dc:creator>
  <cp:keywords/>
  <dc:description/>
  <cp:lastModifiedBy>Paula Geanau</cp:lastModifiedBy>
  <cp:revision>3</cp:revision>
  <dcterms:created xsi:type="dcterms:W3CDTF">2026-06-08T14:25:00Z</dcterms:created>
  <dcterms:modified xsi:type="dcterms:W3CDTF">2026-06-08T14:26:00Z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0x010100595D7F04856A9340BCFF607200960BD2</vt:lpwstr>
  </property>
  <property fmtid="{D5CDD505-2E9C-101B-9397-08002B2CF9AE}" pid="3" name="MediaServiceImageTags">
    <vt:lpwstr/>
  </property>
  <property fmtid="{D5CDD505-2E9C-101B-9397-08002B2CF9AE}" pid="4" name="docLang">
    <vt:lpwstr>en</vt:lpwstr>
  </property>
</Properties>
</file>