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CDD2D59" w:rsidP="4FCBECB5" w:rsidRDefault="3CDD2D59" w14:paraId="35632FA3" w14:textId="230B8D89">
      <w:pPr>
        <w:spacing w:after="0" w:line="240" w:lineRule="auto"/>
        <w:contextualSpacing w:val="1"/>
        <w:rPr>
          <w:rFonts w:ascii="Arial" w:hAnsi="Arial" w:eastAsia="Arial" w:cs="Arial"/>
          <w:sz w:val="46"/>
          <w:szCs w:val="46"/>
        </w:rPr>
      </w:pPr>
      <w:r w:rsidRPr="6561EDFB" w:rsidR="3CDD2D59">
        <w:rPr>
          <w:rFonts w:ascii="Arial" w:hAnsi="Arial" w:eastAsia="Arial" w:cs="Arial"/>
          <w:sz w:val="46"/>
          <w:szCs w:val="46"/>
        </w:rPr>
        <w:t xml:space="preserve">Finance Committee </w:t>
      </w:r>
    </w:p>
    <w:p xmlns:wp14="http://schemas.microsoft.com/office/word/2010/wordml" w:rsidRPr="00AB64CD" w:rsidR="00AB64CD" w:rsidP="4FB0A65A" w:rsidRDefault="00AB64CD" w14:paraId="0A37501D" wp14:textId="77777777">
      <w:pPr>
        <w:spacing w:after="0" w:afterAutospacing="off"/>
        <w:rPr>
          <w:rFonts w:ascii="Arial" w:hAnsi="Arial" w:eastAsia="Arial" w:cs="Arial"/>
          <w:b w:val="1"/>
          <w:bCs w:val="1"/>
          <w:spacing w:val="-10"/>
          <w:kern w:val="28"/>
        </w:rPr>
      </w:pPr>
    </w:p>
    <w:p xmlns:wp14="http://schemas.microsoft.com/office/word/2010/wordml" w:rsidR="00AB64CD" w:rsidP="4FCBECB5" w:rsidRDefault="000C2040" w14:paraId="6F3D3765" wp14:textId="08640E9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4FCBECB5" w:rsidR="1682F24B">
        <w:rPr>
          <w:rFonts w:ascii="Arial" w:hAnsi="Arial" w:eastAsia="Arial" w:cs="Arial"/>
          <w:b w:val="1"/>
          <w:bCs w:val="1"/>
          <w:sz w:val="28"/>
          <w:szCs w:val="28"/>
        </w:rPr>
        <w:t xml:space="preserve">Dr </w:t>
      </w:r>
      <w:r w:rsidRPr="4FCBECB5" w:rsidR="1682F24B">
        <w:rPr>
          <w:rFonts w:ascii="Arial" w:hAnsi="Arial" w:eastAsia="Arial" w:cs="Arial"/>
          <w:b w:val="1"/>
          <w:bCs w:val="1"/>
          <w:sz w:val="28"/>
          <w:szCs w:val="28"/>
        </w:rPr>
        <w:t>Balrik</w:t>
      </w:r>
      <w:r w:rsidRPr="4FCBECB5" w:rsidR="1682F24B">
        <w:rPr>
          <w:rFonts w:ascii="Arial" w:hAnsi="Arial" w:eastAsia="Arial" w:cs="Arial"/>
          <w:b w:val="1"/>
          <w:bCs w:val="1"/>
          <w:sz w:val="28"/>
          <w:szCs w:val="28"/>
        </w:rPr>
        <w:t xml:space="preserve"> Kailey </w:t>
      </w:r>
    </w:p>
    <w:p w:rsidR="60609AF3" w:rsidP="6561EDFB" w:rsidRDefault="60609AF3" w14:paraId="12B74D95" w14:textId="06FC5C48">
      <w:pPr>
        <w:pStyle w:val="Normal"/>
        <w:spacing w:after="0" w:afterAutospacing="off"/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R="00AB64CD" w:rsidP="54E7F2F1" w:rsidRDefault="00AB64CD" w14:paraId="18EA7266" wp14:textId="77777777">
      <w:pPr>
        <w:rPr>
          <w:rFonts w:ascii="Arial" w:hAnsi="Arial" w:eastAsia="Arial" w:cs="Arial"/>
          <w:b w:val="1"/>
          <w:bCs w:val="1"/>
          <w:i w:val="1"/>
          <w:iCs w:val="1"/>
          <w:spacing w:val="-10"/>
          <w:kern w:val="28"/>
          <w:sz w:val="24"/>
          <w:szCs w:val="24"/>
        </w:rPr>
      </w:pPr>
      <w:r w:rsidRPr="4FCBECB5" w:rsidR="00AB64CD">
        <w:rPr>
          <w:rFonts w:ascii="Arial" w:hAnsi="Arial" w:eastAsia="Arial" w:cs="Arial"/>
          <w:b w:val="1"/>
          <w:bCs w:val="1"/>
          <w:i w:val="1"/>
          <w:iCs w:val="1"/>
          <w:spacing w:val="-10"/>
          <w:kern w:val="28"/>
          <w:sz w:val="24"/>
          <w:szCs w:val="24"/>
        </w:rPr>
        <w:t>Supporting Statement:</w:t>
      </w:r>
    </w:p>
    <w:p w:rsidR="54E7F2F1" w:rsidP="4FCBECB5" w:rsidRDefault="54E7F2F1" w14:paraId="4DEC7F77" w14:textId="171E408D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I am standing for a role on BCS Finance Committee and would be grateful for your consideration. I am a final year Cardiology trainee based at Imperial College Healthcare NHS Trust.</w:t>
      </w:r>
    </w:p>
    <w:p w:rsidR="54E7F2F1" w:rsidP="4FCBECB5" w:rsidRDefault="54E7F2F1" w14:paraId="7A7F9924" w14:textId="4DF216B2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A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s a Cardiology trainee with a strong academic and leadership background, I am keen to contribute to the financial governance and strategic development of the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Society. I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 have developed an early interest in financial oversight and organisational management through my role as Treasurer of the Royal Society of Medicine Students Committee, and Oxford University Medical Society where I was responsible for budgeting, resource allocation, and ensuring financial accountability across student-led initiatives. This experience provided a foundation in balancing financial prudence with supporting educational activities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.</w:t>
      </w:r>
    </w:p>
    <w:p w:rsidR="54E7F2F1" w:rsidP="4FCBECB5" w:rsidRDefault="54E7F2F1" w14:paraId="47CE9F3E" w14:textId="1BED4628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More recently, I have continued to build leadership experience within cardiology. I have served on the BJCA Core Committee as Digital and Education co-lead, contributing to national educational initiatives and gaining insight into committee-based decision-making and governance. I am also currently part of the BCS Emerging Leaders Programme, which has strengthened my understanding of the Society’s structure, priorities, and future direction.</w:t>
      </w:r>
    </w:p>
    <w:p w:rsidR="54E7F2F1" w:rsidP="4FCBECB5" w:rsidRDefault="54E7F2F1" w14:paraId="550D93C7" w14:textId="7E935BE1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Alongside these roles, I have led and co-founded several initiatives, including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CardioWebinar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, an NHS-partnered not for profit educational platform, and Optimise Interviews. These projects have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required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 careful financial planning, sustainability considerations, and efficient use of resources.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CardioWebinar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,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in particular was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 a finalist for HSJ Best Education Programme within the NHS, teaching me he how to run an effective program on a very modest budget. </w:t>
      </w:r>
    </w:p>
    <w:p w:rsidR="54E7F2F1" w:rsidP="4FCBECB5" w:rsidRDefault="54E7F2F1" w14:paraId="7BD57C0F" w14:textId="7A2459C9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I am particularly interested in the Finance Committee’s role in ensuring financial sustainability, oversight of budgets, and safeguarding the Society’s assets while enabling growth and innovation. I would value the opportunity to contribute to this work, bringing a pragmatic approach, attention to detail, and a strong commitment to supporting the BCS in delivering its mission.</w:t>
      </w:r>
    </w:p>
    <w:p w:rsidR="54E7F2F1" w:rsidP="4FCBECB5" w:rsidRDefault="54E7F2F1" w14:paraId="05358AE6" w14:textId="079F2830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I would be pleased to actively engage in committee activities and contribute to its ongoing work.</w:t>
      </w:r>
    </w:p>
    <w:p w:rsidR="54E7F2F1" w:rsidP="4FCBECB5" w:rsidRDefault="54E7F2F1" w14:paraId="44B1E2E2" w14:textId="4BD3B8A7">
      <w:pPr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</w:pP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 xml:space="preserve">Many Thanks, </w:t>
      </w:r>
      <w:r w:rsidRPr="4FCBECB5" w:rsidR="3BF9BA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18"/>
          <w:szCs w:val="18"/>
          <w:lang w:val="en-GB"/>
        </w:rPr>
        <w:t>Balrik</w:t>
      </w:r>
    </w:p>
    <w:p w:rsidR="54E7F2F1" w:rsidP="4FCBECB5" w:rsidRDefault="54E7F2F1" w14:paraId="1F53D4BC" w14:textId="0A15B52C">
      <w:pPr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</w:pPr>
    </w:p>
    <w:p xmlns:wp14="http://schemas.microsoft.com/office/word/2010/wordml" w:rsidR="00B83C82" w:rsidP="4FB0A65A" w:rsidRDefault="00B83C82" w14:paraId="0D0B940D" wp14:textId="77777777">
      <w:pPr>
        <w:rPr>
          <w:rFonts w:ascii="Arial" w:hAnsi="Arial" w:eastAsia="Arial" w:cs="Arial"/>
        </w:rPr>
      </w:pPr>
    </w:p>
    <w:sectPr w:rsidR="00B83C82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B64CD" w:rsidP="00AB64CD" w:rsidRDefault="00AB64CD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B64CD" w:rsidP="00AB64CD" w:rsidRDefault="00AB64CD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B64CD" w:rsidP="00AB64CD" w:rsidRDefault="00AB64CD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B64CD" w:rsidP="00AB64CD" w:rsidRDefault="00AB64CD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5164F" w:rsidP="00AB64CD" w:rsidRDefault="0055164F" w14:paraId="0E27B00A" wp14:textId="77777777">
    <w:pPr>
      <w:pStyle w:val="Header"/>
      <w:jc w:val="center"/>
      <w:rPr>
        <w:noProof/>
        <w:lang w:val="en-US"/>
      </w:rPr>
    </w:pPr>
    <w:r w:rsidRPr="0055164F">
      <w:rPr>
        <w:noProof/>
        <w:lang w:val="en-US"/>
      </w:rPr>
      <w:drawing>
        <wp:inline xmlns:wp14="http://schemas.microsoft.com/office/word/2010/wordprocessingDrawing" distT="0" distB="0" distL="0" distR="0" wp14:anchorId="51D36910" wp14:editId="3672767C">
          <wp:extent cx="4010025" cy="828571"/>
          <wp:effectExtent l="0" t="0" r="0" b="0"/>
          <wp:docPr id="2" name="Picture 2" descr="W:\Photos &amp; Images Library\Logos (BCS &amp; Others) 2020\BCS LOGOS\BCS_banner_C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hotos &amp; Images Library\Logos (BCS &amp; Others) 2020\BCS LOGOS\BCS_banner_CR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4" r="17176" b="35236"/>
                  <a:stretch/>
                </pic:blipFill>
                <pic:spPr bwMode="auto">
                  <a:xfrm>
                    <a:off x="0" y="0"/>
                    <a:ext cx="4019015" cy="830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xmlns:wp14="http://schemas.microsoft.com/office/word/2010/wordml" w:rsidRPr="00AB64CD" w:rsidR="00AB64CD" w:rsidP="0055164F" w:rsidRDefault="00AB64CD" w14:paraId="60061E4C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D"/>
    <w:rsid w:val="000C2040"/>
    <w:rsid w:val="00287976"/>
    <w:rsid w:val="0055164F"/>
    <w:rsid w:val="00AB64CD"/>
    <w:rsid w:val="00B83C82"/>
    <w:rsid w:val="00C80ED3"/>
    <w:rsid w:val="1682F24B"/>
    <w:rsid w:val="2AEAA379"/>
    <w:rsid w:val="3BF9BA82"/>
    <w:rsid w:val="3CDD2D59"/>
    <w:rsid w:val="4FB0A65A"/>
    <w:rsid w:val="4FCBECB5"/>
    <w:rsid w:val="54E7F2F1"/>
    <w:rsid w:val="5C832771"/>
    <w:rsid w:val="60609AF3"/>
    <w:rsid w:val="61DEAC24"/>
    <w:rsid w:val="6561E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9EFF"/>
  <w15:chartTrackingRefBased/>
  <w15:docId w15:val="{D7D67C74-9EFA-48EC-B7CC-6FD38A472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64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64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7F04856A9340BCFF607200960BD2" ma:contentTypeVersion="14" ma:contentTypeDescription="Create a new document." ma:contentTypeScope="" ma:versionID="21f7bf45d243d6febffc87acb9d0dd43">
  <xsd:schema xmlns:xsd="http://www.w3.org/2001/XMLSchema" xmlns:xs="http://www.w3.org/2001/XMLSchema" xmlns:p="http://schemas.microsoft.com/office/2006/metadata/properties" xmlns:ns2="afd6042c-eb64-4ee4-a1dc-fd9a695a25c3" xmlns:ns3="57475ada-f29b-4128-9405-530df6822898" targetNamespace="http://schemas.microsoft.com/office/2006/metadata/properties" ma:root="true" ma:fieldsID="2906a30ad1c49ea2ca949b3b024e7ec1" ns2:_="" ns3:_="">
    <xsd:import namespace="afd6042c-eb64-4ee4-a1dc-fd9a695a25c3"/>
    <xsd:import namespace="57475ada-f29b-4128-9405-530df6822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42c-eb64-4ee4-a1dc-fd9a695a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e4a2e9-6a43-4fa2-b874-0b4a00ee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5ada-f29b-4128-9405-530df68228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424c38-3f27-4d08-9130-d51ea8e1bad1}" ma:internalName="TaxCatchAll" ma:showField="CatchAllData" ma:web="57475ada-f29b-4128-9405-530df6822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75ada-f29b-4128-9405-530df6822898" xsi:nil="true"/>
    <Number xmlns="afd6042c-eb64-4ee4-a1dc-fd9a695a25c3" xsi:nil="true"/>
    <lcf76f155ced4ddcb4097134ff3c332f xmlns="afd6042c-eb64-4ee4-a1dc-fd9a695a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8014B-5CC1-4A23-BFBB-BDA1897119A5}"/>
</file>

<file path=customXml/itemProps2.xml><?xml version="1.0" encoding="utf-8"?>
<ds:datastoreItem xmlns:ds="http://schemas.openxmlformats.org/officeDocument/2006/customXml" ds:itemID="{F40BAB37-899B-4BF3-884F-720AC7C55005}"/>
</file>

<file path=customXml/itemProps3.xml><?xml version="1.0" encoding="utf-8"?>
<ds:datastoreItem xmlns:ds="http://schemas.openxmlformats.org/officeDocument/2006/customXml" ds:itemID="{516CB787-B9B4-4FCF-82E4-74BE5FE06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Axton</dc:creator>
  <keywords/>
  <dc:description/>
  <lastModifiedBy>George Axton</lastModifiedBy>
  <revision>9</revision>
  <dcterms:created xsi:type="dcterms:W3CDTF">2025-04-11T11:43:00.0000000Z</dcterms:created>
  <dcterms:modified xsi:type="dcterms:W3CDTF">2026-04-23T09:12:00.0022188Z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0x010100595D7F04856A9340BCFF607200960BD2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