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732D9" w14:textId="77777777" w:rsidR="00F30DEB" w:rsidRDefault="00521FB9" w:rsidP="00F30DEB">
      <w:pPr>
        <w:pStyle w:val="Heading1"/>
        <w:rPr>
          <w:rFonts w:cs="Arial"/>
          <w:b/>
          <w:color w:val="404040" w:themeColor="text1" w:themeTint="BF"/>
          <w:sz w:val="36"/>
        </w:rPr>
      </w:pPr>
      <w:bookmarkStart w:id="0" w:name="_GoBack"/>
      <w:bookmarkEnd w:id="0"/>
      <w:r>
        <w:rPr>
          <w:noProof/>
          <w:lang w:val="en-US"/>
        </w:rPr>
        <w:drawing>
          <wp:inline distT="0" distB="0" distL="0" distR="0" wp14:anchorId="3BD260F9" wp14:editId="10DF0834">
            <wp:extent cx="4509532" cy="1201479"/>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CS Logo Large 201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54387" cy="1213430"/>
                    </a:xfrm>
                    <a:prstGeom prst="rect">
                      <a:avLst/>
                    </a:prstGeom>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6"/>
        <w:gridCol w:w="9326"/>
      </w:tblGrid>
      <w:tr w:rsidR="00773E12" w:rsidRPr="00773E12" w14:paraId="2BCF3693" w14:textId="77777777" w:rsidTr="001B3E0B">
        <w:trPr>
          <w:tblCellSpacing w:w="0" w:type="dxa"/>
        </w:trPr>
        <w:tc>
          <w:tcPr>
            <w:tcW w:w="0" w:type="auto"/>
            <w:vAlign w:val="center"/>
            <w:hideMark/>
          </w:tcPr>
          <w:p w14:paraId="12569AA8" w14:textId="77777777" w:rsidR="00773E12" w:rsidRPr="00773E12" w:rsidRDefault="00773E12" w:rsidP="00773E12">
            <w:pPr>
              <w:spacing w:after="0" w:line="240" w:lineRule="auto"/>
              <w:rPr>
                <w:rFonts w:ascii="Times New Roman" w:eastAsia="Times New Roman" w:hAnsi="Times New Roman" w:cs="Times New Roman"/>
                <w:sz w:val="24"/>
                <w:szCs w:val="24"/>
                <w:lang w:eastAsia="en-GB"/>
              </w:rPr>
            </w:pPr>
          </w:p>
        </w:tc>
        <w:tc>
          <w:tcPr>
            <w:tcW w:w="0" w:type="auto"/>
            <w:shd w:val="clear" w:color="auto" w:fill="FFFFFF"/>
            <w:vAlign w:val="center"/>
            <w:hideMark/>
          </w:tcPr>
          <w:p w14:paraId="1F77E132" w14:textId="693C673A" w:rsidR="009E10B2" w:rsidRDefault="00773E12" w:rsidP="00773E12">
            <w:pPr>
              <w:spacing w:before="100" w:beforeAutospacing="1" w:after="100" w:afterAutospacing="1" w:line="240" w:lineRule="auto"/>
              <w:rPr>
                <w:rFonts w:ascii="Arial" w:eastAsia="Times New Roman" w:hAnsi="Arial" w:cs="Arial"/>
                <w:color w:val="0066CC"/>
                <w:sz w:val="30"/>
                <w:szCs w:val="30"/>
                <w:lang w:eastAsia="en-GB"/>
              </w:rPr>
            </w:pPr>
            <w:r w:rsidRPr="00773E12">
              <w:rPr>
                <w:rFonts w:ascii="Arial" w:eastAsia="Times New Roman" w:hAnsi="Arial" w:cs="Arial"/>
                <w:color w:val="0066CC"/>
                <w:sz w:val="30"/>
                <w:szCs w:val="30"/>
                <w:lang w:eastAsia="en-GB"/>
              </w:rPr>
              <w:t xml:space="preserve">Programme Committee </w:t>
            </w:r>
            <w:r w:rsidR="006F4F9C">
              <w:rPr>
                <w:rFonts w:ascii="Arial" w:eastAsia="Times New Roman" w:hAnsi="Arial" w:cs="Arial"/>
                <w:color w:val="0066CC"/>
                <w:sz w:val="30"/>
                <w:szCs w:val="30"/>
                <w:lang w:eastAsia="en-GB"/>
              </w:rPr>
              <w:t>(</w:t>
            </w:r>
            <w:r w:rsidR="00521FB9" w:rsidRPr="00773E12">
              <w:rPr>
                <w:rFonts w:ascii="Arial" w:eastAsia="Times New Roman" w:hAnsi="Arial" w:cs="Arial"/>
                <w:color w:val="0066CC"/>
                <w:sz w:val="30"/>
                <w:szCs w:val="30"/>
                <w:lang w:eastAsia="en-GB"/>
              </w:rPr>
              <w:t>Responsible Trustee</w:t>
            </w:r>
            <w:r w:rsidR="008230C1">
              <w:rPr>
                <w:rFonts w:ascii="Arial" w:eastAsia="Times New Roman" w:hAnsi="Arial" w:cs="Arial"/>
                <w:color w:val="0066CC"/>
                <w:sz w:val="30"/>
                <w:szCs w:val="30"/>
                <w:lang w:eastAsia="en-GB"/>
              </w:rPr>
              <w:t>:</w:t>
            </w:r>
            <w:r w:rsidR="00F97E3F">
              <w:rPr>
                <w:rFonts w:ascii="Arial" w:eastAsia="Times New Roman" w:hAnsi="Arial" w:cs="Arial"/>
                <w:color w:val="0066CC"/>
                <w:sz w:val="30"/>
                <w:szCs w:val="30"/>
                <w:lang w:eastAsia="en-GB"/>
              </w:rPr>
              <w:t xml:space="preserve"> </w:t>
            </w:r>
            <w:r w:rsidR="00521FB9">
              <w:rPr>
                <w:rFonts w:ascii="Arial" w:eastAsia="Times New Roman" w:hAnsi="Arial" w:cs="Arial"/>
                <w:color w:val="0066CC"/>
                <w:sz w:val="30"/>
                <w:szCs w:val="30"/>
                <w:lang w:eastAsia="en-GB"/>
              </w:rPr>
              <w:t xml:space="preserve">Vice President </w:t>
            </w:r>
            <w:r w:rsidR="00F97E3F">
              <w:rPr>
                <w:rFonts w:ascii="Arial" w:eastAsia="Times New Roman" w:hAnsi="Arial" w:cs="Arial"/>
                <w:color w:val="0066CC"/>
                <w:sz w:val="30"/>
                <w:szCs w:val="30"/>
                <w:lang w:eastAsia="en-GB"/>
              </w:rPr>
              <w:t xml:space="preserve">for </w:t>
            </w:r>
            <w:r w:rsidR="00521FB9">
              <w:rPr>
                <w:rFonts w:ascii="Arial" w:eastAsia="Times New Roman" w:hAnsi="Arial" w:cs="Arial"/>
                <w:color w:val="0066CC"/>
                <w:sz w:val="30"/>
                <w:szCs w:val="30"/>
                <w:lang w:eastAsia="en-GB"/>
              </w:rPr>
              <w:t xml:space="preserve">Education - Dr </w:t>
            </w:r>
            <w:proofErr w:type="spellStart"/>
            <w:r w:rsidR="00521FB9">
              <w:rPr>
                <w:rFonts w:ascii="Arial" w:eastAsia="Times New Roman" w:hAnsi="Arial" w:cs="Arial"/>
                <w:color w:val="0066CC"/>
                <w:sz w:val="30"/>
                <w:szCs w:val="30"/>
                <w:lang w:eastAsia="en-GB"/>
              </w:rPr>
              <w:t>Shouvik</w:t>
            </w:r>
            <w:proofErr w:type="spellEnd"/>
            <w:r w:rsidR="00521FB9">
              <w:rPr>
                <w:rFonts w:ascii="Arial" w:eastAsia="Times New Roman" w:hAnsi="Arial" w:cs="Arial"/>
                <w:color w:val="0066CC"/>
                <w:sz w:val="30"/>
                <w:szCs w:val="30"/>
                <w:lang w:eastAsia="en-GB"/>
              </w:rPr>
              <w:t xml:space="preserve"> </w:t>
            </w:r>
            <w:proofErr w:type="spellStart"/>
            <w:r w:rsidR="00521FB9">
              <w:rPr>
                <w:rFonts w:ascii="Arial" w:eastAsia="Times New Roman" w:hAnsi="Arial" w:cs="Arial"/>
                <w:color w:val="0066CC"/>
                <w:sz w:val="30"/>
                <w:szCs w:val="30"/>
                <w:lang w:eastAsia="en-GB"/>
              </w:rPr>
              <w:t>Haldar</w:t>
            </w:r>
            <w:proofErr w:type="spellEnd"/>
            <w:r w:rsidR="00521FB9">
              <w:rPr>
                <w:rFonts w:ascii="Arial" w:eastAsia="Times New Roman" w:hAnsi="Arial" w:cs="Arial"/>
                <w:color w:val="0066CC"/>
                <w:sz w:val="30"/>
                <w:szCs w:val="30"/>
                <w:lang w:eastAsia="en-GB"/>
              </w:rPr>
              <w:t>, and Chair - Professor Andrew Clark</w:t>
            </w:r>
            <w:r w:rsidR="006F4F9C">
              <w:rPr>
                <w:rFonts w:ascii="Arial" w:eastAsia="Times New Roman" w:hAnsi="Arial" w:cs="Arial"/>
                <w:color w:val="0066CC"/>
                <w:sz w:val="30"/>
                <w:szCs w:val="30"/>
                <w:lang w:eastAsia="en-GB"/>
              </w:rPr>
              <w:t>)</w:t>
            </w:r>
          </w:p>
          <w:p w14:paraId="5506FD8D" w14:textId="77777777" w:rsidR="009E10B2" w:rsidRPr="009E10B2" w:rsidRDefault="009E10B2" w:rsidP="009E10B2">
            <w:pPr>
              <w:spacing w:after="240" w:line="240" w:lineRule="auto"/>
              <w:jc w:val="both"/>
              <w:rPr>
                <w:rFonts w:ascii="Arial" w:hAnsi="Arial" w:cs="Arial"/>
                <w:lang w:eastAsia="en-GB"/>
              </w:rPr>
            </w:pPr>
            <w:r w:rsidRPr="009E10B2">
              <w:rPr>
                <w:rFonts w:ascii="Arial" w:hAnsi="Arial" w:cs="Arial"/>
                <w:lang w:eastAsia="en-GB"/>
              </w:rPr>
              <w:t>The British Cardiovascular Society (BCS) is a membership organisation with charitable status.  The BCS is the voice for all those working in the fields of cardiovascular care and research in the UK; we aim to represent and support both the professionals who work in cardiology and the patients for whom we want to encourage the best possible treatment. Our mission includes enhancing and maintaining the highest standards in training, education and research for the benefit of patients and to be the primary source of professional advice and advocacy in the prevention, diagnosis and treatment of cardiovascular disease.</w:t>
            </w:r>
          </w:p>
          <w:p w14:paraId="2F8D4FE2" w14:textId="042EBCB4" w:rsidR="00773E12" w:rsidRPr="00773E12" w:rsidRDefault="00773E12" w:rsidP="00773E12">
            <w:pPr>
              <w:spacing w:line="240" w:lineRule="auto"/>
              <w:rPr>
                <w:rFonts w:ascii="Arial" w:eastAsia="Times New Roman" w:hAnsi="Arial" w:cs="Arial"/>
                <w:color w:val="4E4E4E"/>
                <w:sz w:val="23"/>
                <w:szCs w:val="23"/>
                <w:lang w:eastAsia="en-GB"/>
              </w:rPr>
            </w:pPr>
            <w:r w:rsidRPr="00773E12">
              <w:rPr>
                <w:rFonts w:ascii="Arial" w:eastAsia="Times New Roman" w:hAnsi="Arial" w:cs="Arial"/>
                <w:color w:val="4E4E4E"/>
                <w:sz w:val="23"/>
                <w:szCs w:val="23"/>
                <w:lang w:eastAsia="en-GB"/>
              </w:rPr>
              <w:t xml:space="preserve">The Programme Committee is responsible for developing the programme for the British Cardiovascular Society flagship educational event - the Annual Conference, ensuring </w:t>
            </w:r>
            <w:r w:rsidR="00F97E3F">
              <w:rPr>
                <w:rFonts w:ascii="Arial" w:eastAsia="Times New Roman" w:hAnsi="Arial" w:cs="Arial"/>
                <w:color w:val="4E4E4E"/>
                <w:sz w:val="23"/>
                <w:szCs w:val="23"/>
                <w:lang w:eastAsia="en-GB"/>
              </w:rPr>
              <w:t xml:space="preserve">that </w:t>
            </w:r>
            <w:r w:rsidRPr="00773E12">
              <w:rPr>
                <w:rFonts w:ascii="Arial" w:eastAsia="Times New Roman" w:hAnsi="Arial" w:cs="Arial"/>
                <w:color w:val="4E4E4E"/>
                <w:sz w:val="23"/>
                <w:szCs w:val="23"/>
                <w:lang w:eastAsia="en-GB"/>
              </w:rPr>
              <w:t xml:space="preserve">it delivers the content and format as agreed by the Board of Trustees. </w:t>
            </w:r>
          </w:p>
          <w:p w14:paraId="5B3E5D27" w14:textId="2C7A89C3" w:rsidR="00773E12" w:rsidRPr="00773E12" w:rsidRDefault="00773E12" w:rsidP="00773E12">
            <w:pPr>
              <w:spacing w:line="240" w:lineRule="auto"/>
              <w:rPr>
                <w:rFonts w:ascii="Arial" w:eastAsia="Times New Roman" w:hAnsi="Arial" w:cs="Arial"/>
                <w:color w:val="4E4E4E"/>
                <w:sz w:val="23"/>
                <w:szCs w:val="23"/>
                <w:lang w:eastAsia="en-GB"/>
              </w:rPr>
            </w:pPr>
            <w:r w:rsidRPr="00773E12">
              <w:rPr>
                <w:rFonts w:ascii="Arial" w:eastAsia="Times New Roman" w:hAnsi="Arial" w:cs="Arial"/>
                <w:color w:val="4E4E4E"/>
                <w:sz w:val="23"/>
                <w:szCs w:val="23"/>
                <w:lang w:eastAsia="en-GB"/>
              </w:rPr>
              <w:t>Our ambition is for the BCS Annual Conference to be the ‘go to’ cardiology conference for health professionals in the sector. As such, we continuously strive to make it an attractive event which offers thought</w:t>
            </w:r>
            <w:r w:rsidR="00F97E3F">
              <w:rPr>
                <w:rFonts w:ascii="Arial" w:eastAsia="Times New Roman" w:hAnsi="Arial" w:cs="Arial"/>
                <w:color w:val="4E4E4E"/>
                <w:sz w:val="23"/>
                <w:szCs w:val="23"/>
                <w:lang w:eastAsia="en-GB"/>
              </w:rPr>
              <w:t>-</w:t>
            </w:r>
            <w:r w:rsidRPr="00773E12">
              <w:rPr>
                <w:rFonts w:ascii="Arial" w:eastAsia="Times New Roman" w:hAnsi="Arial" w:cs="Arial"/>
                <w:color w:val="4E4E4E"/>
                <w:sz w:val="23"/>
                <w:szCs w:val="23"/>
                <w:lang w:eastAsia="en-GB"/>
              </w:rPr>
              <w:t xml:space="preserve">provoking and innovative educational content and learning and networking opportunities for health professionals working in cardiology. </w:t>
            </w:r>
          </w:p>
          <w:p w14:paraId="4D19A4FE" w14:textId="07949640" w:rsidR="00F97E3F" w:rsidRDefault="00521FB9" w:rsidP="008E45D5">
            <w:pPr>
              <w:rPr>
                <w:rFonts w:ascii="Arial" w:eastAsia="Times New Roman" w:hAnsi="Arial" w:cs="Arial"/>
                <w:color w:val="4E4E4E"/>
                <w:sz w:val="23"/>
                <w:szCs w:val="23"/>
                <w:lang w:eastAsia="en-GB"/>
              </w:rPr>
            </w:pPr>
            <w:r>
              <w:rPr>
                <w:rFonts w:ascii="Arial" w:eastAsia="Times New Roman" w:hAnsi="Arial" w:cs="Arial"/>
                <w:color w:val="4E4E4E"/>
                <w:sz w:val="23"/>
                <w:szCs w:val="23"/>
                <w:lang w:eastAsia="en-GB"/>
              </w:rPr>
              <w:t>M</w:t>
            </w:r>
            <w:r w:rsidR="00773E12" w:rsidRPr="00773E12">
              <w:rPr>
                <w:rFonts w:ascii="Arial" w:eastAsia="Times New Roman" w:hAnsi="Arial" w:cs="Arial"/>
                <w:color w:val="4E4E4E"/>
                <w:sz w:val="23"/>
                <w:szCs w:val="23"/>
                <w:lang w:eastAsia="en-GB"/>
              </w:rPr>
              <w:t xml:space="preserve">embers of the </w:t>
            </w:r>
            <w:r w:rsidR="00F97E3F">
              <w:rPr>
                <w:rFonts w:ascii="Arial" w:eastAsia="Times New Roman" w:hAnsi="Arial" w:cs="Arial"/>
                <w:color w:val="4E4E4E"/>
                <w:sz w:val="23"/>
                <w:szCs w:val="23"/>
                <w:lang w:eastAsia="en-GB"/>
              </w:rPr>
              <w:t>Programme C</w:t>
            </w:r>
            <w:r w:rsidR="00773E12" w:rsidRPr="00773E12">
              <w:rPr>
                <w:rFonts w:ascii="Arial" w:eastAsia="Times New Roman" w:hAnsi="Arial" w:cs="Arial"/>
                <w:color w:val="4E4E4E"/>
                <w:sz w:val="23"/>
                <w:szCs w:val="23"/>
                <w:lang w:eastAsia="en-GB"/>
              </w:rPr>
              <w:t>ommittee are expected to attend Committee meetings,</w:t>
            </w:r>
            <w:r w:rsidR="00F97E3F">
              <w:rPr>
                <w:rFonts w:ascii="Arial" w:eastAsia="Times New Roman" w:hAnsi="Arial" w:cs="Arial"/>
                <w:color w:val="4E4E4E"/>
                <w:sz w:val="23"/>
                <w:szCs w:val="23"/>
                <w:lang w:eastAsia="en-GB"/>
              </w:rPr>
              <w:t xml:space="preserve"> </w:t>
            </w:r>
            <w:r w:rsidR="00773E12" w:rsidRPr="00773E12">
              <w:rPr>
                <w:rFonts w:ascii="Arial" w:eastAsia="Times New Roman" w:hAnsi="Arial" w:cs="Arial"/>
                <w:color w:val="4E4E4E"/>
                <w:sz w:val="23"/>
                <w:szCs w:val="23"/>
                <w:lang w:eastAsia="en-GB"/>
              </w:rPr>
              <w:t xml:space="preserve">actively engage in developing sections of the programme, and may be asked to lead </w:t>
            </w:r>
            <w:r w:rsidR="00F97E3F">
              <w:rPr>
                <w:rFonts w:ascii="Arial" w:eastAsia="Times New Roman" w:hAnsi="Arial" w:cs="Arial"/>
                <w:color w:val="4E4E4E"/>
                <w:sz w:val="23"/>
                <w:szCs w:val="23"/>
                <w:lang w:eastAsia="en-GB"/>
              </w:rPr>
              <w:t>o</w:t>
            </w:r>
            <w:r w:rsidR="00773E12" w:rsidRPr="00773E12">
              <w:rPr>
                <w:rFonts w:ascii="Arial" w:eastAsia="Times New Roman" w:hAnsi="Arial" w:cs="Arial"/>
                <w:color w:val="4E4E4E"/>
                <w:sz w:val="23"/>
                <w:szCs w:val="23"/>
                <w:lang w:eastAsia="en-GB"/>
              </w:rPr>
              <w:t xml:space="preserve">n </w:t>
            </w:r>
            <w:r w:rsidR="00F97E3F">
              <w:rPr>
                <w:rFonts w:ascii="Arial" w:eastAsia="Times New Roman" w:hAnsi="Arial" w:cs="Arial"/>
                <w:color w:val="4E4E4E"/>
                <w:sz w:val="23"/>
                <w:szCs w:val="23"/>
                <w:lang w:eastAsia="en-GB"/>
              </w:rPr>
              <w:t xml:space="preserve">the </w:t>
            </w:r>
            <w:r w:rsidR="00773E12" w:rsidRPr="00773E12">
              <w:rPr>
                <w:rFonts w:ascii="Arial" w:eastAsia="Times New Roman" w:hAnsi="Arial" w:cs="Arial"/>
                <w:color w:val="4E4E4E"/>
                <w:sz w:val="23"/>
                <w:szCs w:val="23"/>
                <w:lang w:eastAsia="en-GB"/>
              </w:rPr>
              <w:t xml:space="preserve">delivery of sections of the programme before and during the Conference. The Programme Committee meets </w:t>
            </w:r>
            <w:r w:rsidR="00F97E3F">
              <w:rPr>
                <w:rFonts w:ascii="Arial" w:eastAsia="Times New Roman" w:hAnsi="Arial" w:cs="Arial"/>
                <w:color w:val="4E4E4E"/>
                <w:sz w:val="23"/>
                <w:szCs w:val="23"/>
                <w:lang w:eastAsia="en-GB"/>
              </w:rPr>
              <w:t>8-9</w:t>
            </w:r>
            <w:r w:rsidR="00773E12" w:rsidRPr="00773E12">
              <w:rPr>
                <w:rFonts w:ascii="Arial" w:eastAsia="Times New Roman" w:hAnsi="Arial" w:cs="Arial"/>
                <w:color w:val="4E4E4E"/>
                <w:sz w:val="23"/>
                <w:szCs w:val="23"/>
                <w:lang w:eastAsia="en-GB"/>
              </w:rPr>
              <w:t xml:space="preserve"> times per year (</w:t>
            </w:r>
            <w:r w:rsidR="008E45D5">
              <w:rPr>
                <w:rFonts w:ascii="Arial" w:eastAsia="Times New Roman" w:hAnsi="Arial" w:cs="Arial"/>
                <w:color w:val="4E4E4E"/>
                <w:sz w:val="23"/>
                <w:szCs w:val="23"/>
                <w:lang w:eastAsia="en-GB"/>
              </w:rPr>
              <w:t xml:space="preserve">minimum </w:t>
            </w:r>
            <w:r w:rsidR="00773E12" w:rsidRPr="00773E12">
              <w:rPr>
                <w:rFonts w:ascii="Arial" w:eastAsia="Times New Roman" w:hAnsi="Arial" w:cs="Arial"/>
                <w:color w:val="4E4E4E"/>
                <w:sz w:val="23"/>
                <w:szCs w:val="23"/>
                <w:lang w:eastAsia="en-GB"/>
              </w:rPr>
              <w:t xml:space="preserve">75% attendance required), via Teams (with occasional face to face meetings when </w:t>
            </w:r>
            <w:r>
              <w:rPr>
                <w:rFonts w:ascii="Arial" w:eastAsia="Times New Roman" w:hAnsi="Arial" w:cs="Arial"/>
                <w:color w:val="4E4E4E"/>
                <w:sz w:val="23"/>
                <w:szCs w:val="23"/>
                <w:lang w:eastAsia="en-GB"/>
              </w:rPr>
              <w:t xml:space="preserve">budgets and </w:t>
            </w:r>
            <w:r w:rsidR="00773E12" w:rsidRPr="00773E12">
              <w:rPr>
                <w:rFonts w:ascii="Arial" w:eastAsia="Times New Roman" w:hAnsi="Arial" w:cs="Arial"/>
                <w:color w:val="4E4E4E"/>
                <w:sz w:val="23"/>
                <w:szCs w:val="23"/>
                <w:lang w:eastAsia="en-GB"/>
              </w:rPr>
              <w:t>circumstances permit)</w:t>
            </w:r>
            <w:r w:rsidR="00F97E3F">
              <w:rPr>
                <w:rFonts w:ascii="Arial" w:eastAsia="Times New Roman" w:hAnsi="Arial" w:cs="Arial"/>
                <w:color w:val="4E4E4E"/>
                <w:sz w:val="23"/>
                <w:szCs w:val="23"/>
                <w:lang w:eastAsia="en-GB"/>
              </w:rPr>
              <w:t>.</w:t>
            </w:r>
          </w:p>
          <w:p w14:paraId="41F130CA" w14:textId="032FC152" w:rsidR="00F97E3F" w:rsidRDefault="00F97E3F" w:rsidP="008E45D5">
            <w:pPr>
              <w:rPr>
                <w:rFonts w:ascii="Arial" w:eastAsia="Times New Roman" w:hAnsi="Arial" w:cs="Arial"/>
                <w:color w:val="4E4E4E"/>
                <w:sz w:val="23"/>
                <w:szCs w:val="23"/>
                <w:lang w:eastAsia="en-GB"/>
              </w:rPr>
            </w:pPr>
            <w:r>
              <w:rPr>
                <w:rFonts w:ascii="Arial" w:eastAsia="Times New Roman" w:hAnsi="Arial" w:cs="Arial"/>
                <w:color w:val="4E4E4E"/>
                <w:sz w:val="23"/>
                <w:szCs w:val="23"/>
                <w:lang w:eastAsia="en-GB"/>
              </w:rPr>
              <w:t>C</w:t>
            </w:r>
            <w:r w:rsidRPr="00002BED">
              <w:rPr>
                <w:rFonts w:ascii="Arial" w:eastAsia="Times New Roman" w:hAnsi="Arial" w:cs="Arial"/>
                <w:color w:val="4E4E4E"/>
                <w:sz w:val="23"/>
                <w:szCs w:val="23"/>
                <w:lang w:eastAsia="en-GB"/>
              </w:rPr>
              <w:t xml:space="preserve">ommittee members </w:t>
            </w:r>
            <w:r>
              <w:rPr>
                <w:rFonts w:ascii="Arial" w:eastAsia="Times New Roman" w:hAnsi="Arial" w:cs="Arial"/>
                <w:color w:val="4E4E4E"/>
                <w:sz w:val="23"/>
                <w:szCs w:val="23"/>
                <w:lang w:eastAsia="en-GB"/>
              </w:rPr>
              <w:t xml:space="preserve">who </w:t>
            </w:r>
            <w:r w:rsidRPr="00002BED">
              <w:rPr>
                <w:rFonts w:ascii="Arial" w:eastAsia="Times New Roman" w:hAnsi="Arial" w:cs="Arial"/>
                <w:color w:val="4E4E4E"/>
                <w:sz w:val="23"/>
                <w:szCs w:val="23"/>
                <w:lang w:eastAsia="en-GB"/>
              </w:rPr>
              <w:t xml:space="preserve">do not actively engage may be demitted to allow </w:t>
            </w:r>
            <w:r>
              <w:rPr>
                <w:rFonts w:ascii="Arial" w:eastAsia="Times New Roman" w:hAnsi="Arial" w:cs="Arial"/>
                <w:color w:val="4E4E4E"/>
                <w:sz w:val="23"/>
                <w:szCs w:val="23"/>
                <w:lang w:eastAsia="en-GB"/>
              </w:rPr>
              <w:t>more</w:t>
            </w:r>
            <w:r w:rsidRPr="00002BED">
              <w:rPr>
                <w:rFonts w:ascii="Arial" w:eastAsia="Times New Roman" w:hAnsi="Arial" w:cs="Arial"/>
                <w:color w:val="4E4E4E"/>
                <w:sz w:val="23"/>
                <w:szCs w:val="23"/>
                <w:lang w:eastAsia="en-GB"/>
              </w:rPr>
              <w:t xml:space="preserve"> interested candidates to take their place.</w:t>
            </w:r>
          </w:p>
          <w:p w14:paraId="02888906" w14:textId="15370B7E" w:rsidR="00773E12" w:rsidRPr="00773E12" w:rsidRDefault="00F97E3F" w:rsidP="00CB39A9">
            <w:pPr>
              <w:rPr>
                <w:rFonts w:ascii="Arial" w:eastAsia="Times New Roman" w:hAnsi="Arial" w:cs="Arial"/>
                <w:color w:val="4E4E4E"/>
                <w:sz w:val="23"/>
                <w:szCs w:val="23"/>
                <w:lang w:eastAsia="en-GB"/>
              </w:rPr>
            </w:pPr>
            <w:r>
              <w:rPr>
                <w:rFonts w:ascii="Arial" w:eastAsia="Times New Roman" w:hAnsi="Arial" w:cs="Arial"/>
                <w:color w:val="4E4E4E"/>
                <w:sz w:val="23"/>
                <w:szCs w:val="23"/>
                <w:lang w:eastAsia="en-GB"/>
              </w:rPr>
              <w:t>E</w:t>
            </w:r>
            <w:r w:rsidR="00773E12" w:rsidRPr="00773E12">
              <w:rPr>
                <w:rFonts w:ascii="Arial" w:eastAsia="Times New Roman" w:hAnsi="Arial" w:cs="Arial"/>
                <w:color w:val="4E4E4E"/>
                <w:sz w:val="23"/>
                <w:szCs w:val="23"/>
                <w:lang w:eastAsia="en-GB"/>
              </w:rPr>
              <w:t xml:space="preserve">lected members serve a term of three years. </w:t>
            </w:r>
          </w:p>
          <w:p w14:paraId="4AFD5537" w14:textId="77777777" w:rsidR="00773E12" w:rsidRPr="00773E12" w:rsidRDefault="00773E12" w:rsidP="00773E12">
            <w:pPr>
              <w:spacing w:after="0" w:line="240" w:lineRule="auto"/>
              <w:rPr>
                <w:rFonts w:ascii="Arial" w:eastAsia="Times New Roman" w:hAnsi="Arial" w:cs="Arial"/>
                <w:color w:val="4E4E4E"/>
                <w:sz w:val="23"/>
                <w:szCs w:val="23"/>
                <w:lang w:eastAsia="en-GB"/>
              </w:rPr>
            </w:pPr>
          </w:p>
          <w:p w14:paraId="73BAF4FF" w14:textId="77777777" w:rsidR="00773E12" w:rsidRDefault="00773E12" w:rsidP="00773E12">
            <w:pPr>
              <w:spacing w:line="240" w:lineRule="auto"/>
              <w:rPr>
                <w:rFonts w:ascii="Arial" w:eastAsia="Times New Roman" w:hAnsi="Arial" w:cs="Arial"/>
                <w:color w:val="4E4E4E"/>
                <w:sz w:val="23"/>
                <w:szCs w:val="23"/>
                <w:lang w:eastAsia="en-GB"/>
              </w:rPr>
            </w:pPr>
            <w:r w:rsidRPr="00773E12">
              <w:rPr>
                <w:rFonts w:ascii="Arial" w:eastAsia="Times New Roman" w:hAnsi="Arial" w:cs="Arial"/>
                <w:color w:val="4E4E4E"/>
                <w:sz w:val="23"/>
                <w:szCs w:val="23"/>
                <w:lang w:eastAsia="en-GB"/>
              </w:rPr>
              <w:t xml:space="preserve">Committee members report to: Chair </w:t>
            </w:r>
            <w:r w:rsidR="009F2552">
              <w:rPr>
                <w:rFonts w:ascii="Arial" w:eastAsia="Times New Roman" w:hAnsi="Arial" w:cs="Arial"/>
                <w:color w:val="4E4E4E"/>
                <w:sz w:val="23"/>
                <w:szCs w:val="23"/>
                <w:lang w:eastAsia="en-GB"/>
              </w:rPr>
              <w:t>of Programme Committee.</w:t>
            </w:r>
          </w:p>
          <w:p w14:paraId="6655DF8F" w14:textId="555399CA" w:rsidR="00401536" w:rsidRPr="00773E12" w:rsidRDefault="00401536" w:rsidP="00773E12">
            <w:pPr>
              <w:spacing w:line="240" w:lineRule="auto"/>
              <w:rPr>
                <w:rFonts w:ascii="Arial" w:eastAsia="Times New Roman" w:hAnsi="Arial" w:cs="Arial"/>
                <w:color w:val="4E4E4E"/>
                <w:sz w:val="23"/>
                <w:szCs w:val="23"/>
                <w:lang w:eastAsia="en-GB"/>
              </w:rPr>
            </w:pPr>
            <w:r>
              <w:rPr>
                <w:rFonts w:ascii="Arial" w:eastAsia="Times New Roman" w:hAnsi="Arial" w:cs="Arial"/>
                <w:color w:val="4E4E4E"/>
                <w:sz w:val="23"/>
                <w:szCs w:val="23"/>
                <w:lang w:eastAsia="en-GB"/>
              </w:rPr>
              <w:t xml:space="preserve">Chair reports to: VP </w:t>
            </w:r>
            <w:r w:rsidR="00F97E3F">
              <w:rPr>
                <w:rFonts w:ascii="Arial" w:eastAsia="Times New Roman" w:hAnsi="Arial" w:cs="Arial"/>
                <w:color w:val="4E4E4E"/>
                <w:sz w:val="23"/>
                <w:szCs w:val="23"/>
                <w:lang w:eastAsia="en-GB"/>
              </w:rPr>
              <w:t xml:space="preserve">for </w:t>
            </w:r>
            <w:r>
              <w:rPr>
                <w:rFonts w:ascii="Arial" w:eastAsia="Times New Roman" w:hAnsi="Arial" w:cs="Arial"/>
                <w:color w:val="4E4E4E"/>
                <w:sz w:val="23"/>
                <w:szCs w:val="23"/>
                <w:lang w:eastAsia="en-GB"/>
              </w:rPr>
              <w:t>Education</w:t>
            </w:r>
          </w:p>
          <w:p w14:paraId="076E53A2" w14:textId="77777777" w:rsidR="007144BD" w:rsidRDefault="00773E12" w:rsidP="00401536">
            <w:pPr>
              <w:spacing w:line="240" w:lineRule="auto"/>
              <w:rPr>
                <w:rFonts w:ascii="Arial" w:eastAsia="Times New Roman" w:hAnsi="Arial" w:cs="Arial"/>
                <w:color w:val="4E4E4E"/>
                <w:sz w:val="23"/>
                <w:szCs w:val="23"/>
                <w:lang w:eastAsia="en-GB"/>
              </w:rPr>
            </w:pPr>
            <w:r w:rsidRPr="00773E12">
              <w:rPr>
                <w:rFonts w:ascii="Arial" w:eastAsia="Times New Roman" w:hAnsi="Arial" w:cs="Arial"/>
                <w:color w:val="4E4E4E"/>
                <w:sz w:val="23"/>
                <w:szCs w:val="23"/>
                <w:lang w:eastAsia="en-GB"/>
              </w:rPr>
              <w:t xml:space="preserve">VP Education reports to: </w:t>
            </w:r>
            <w:r w:rsidR="007144BD">
              <w:rPr>
                <w:rFonts w:ascii="Arial" w:eastAsia="Times New Roman" w:hAnsi="Arial" w:cs="Arial"/>
                <w:color w:val="4E4E4E"/>
                <w:sz w:val="23"/>
                <w:szCs w:val="23"/>
                <w:lang w:eastAsia="en-GB"/>
              </w:rPr>
              <w:t xml:space="preserve">Operational </w:t>
            </w:r>
            <w:r w:rsidRPr="00773E12">
              <w:rPr>
                <w:rFonts w:ascii="Arial" w:eastAsia="Times New Roman" w:hAnsi="Arial" w:cs="Arial"/>
                <w:color w:val="4E4E4E"/>
                <w:sz w:val="23"/>
                <w:szCs w:val="23"/>
                <w:lang w:eastAsia="en-GB"/>
              </w:rPr>
              <w:t xml:space="preserve">Executive </w:t>
            </w:r>
            <w:r w:rsidR="00FF57BD">
              <w:rPr>
                <w:rFonts w:ascii="Arial" w:eastAsia="Times New Roman" w:hAnsi="Arial" w:cs="Arial"/>
                <w:color w:val="4E4E4E"/>
                <w:sz w:val="23"/>
                <w:szCs w:val="23"/>
                <w:lang w:eastAsia="en-GB"/>
              </w:rPr>
              <w:t xml:space="preserve">Committee </w:t>
            </w:r>
            <w:r w:rsidRPr="00773E12">
              <w:rPr>
                <w:rFonts w:ascii="Arial" w:eastAsia="Times New Roman" w:hAnsi="Arial" w:cs="Arial"/>
                <w:color w:val="4E4E4E"/>
                <w:sz w:val="23"/>
                <w:szCs w:val="23"/>
                <w:lang w:eastAsia="en-GB"/>
              </w:rPr>
              <w:t>(operational) and Board of Trustees (sets and approves strategy)</w:t>
            </w:r>
          </w:p>
          <w:p w14:paraId="2E8B29CC" w14:textId="2B6C024B" w:rsidR="007144BD" w:rsidRPr="007144BD" w:rsidRDefault="007144BD" w:rsidP="007144BD">
            <w:r w:rsidRPr="00773E12">
              <w:rPr>
                <w:rFonts w:ascii="Arial" w:eastAsia="Times New Roman" w:hAnsi="Arial" w:cs="Arial"/>
                <w:color w:val="4E4E4E"/>
                <w:sz w:val="23"/>
                <w:szCs w:val="23"/>
                <w:lang w:eastAsia="en-GB"/>
              </w:rPr>
              <w:t xml:space="preserve">Eligibility for standing: In order to stand for elected posts on the BCS </w:t>
            </w:r>
            <w:r>
              <w:rPr>
                <w:rFonts w:ascii="Arial" w:eastAsia="Times New Roman" w:hAnsi="Arial" w:cs="Arial"/>
                <w:color w:val="4E4E4E"/>
                <w:sz w:val="23"/>
                <w:szCs w:val="23"/>
                <w:lang w:eastAsia="en-GB"/>
              </w:rPr>
              <w:t xml:space="preserve">Programme </w:t>
            </w:r>
            <w:r w:rsidRPr="00773E12">
              <w:rPr>
                <w:rFonts w:ascii="Arial" w:eastAsia="Times New Roman" w:hAnsi="Arial" w:cs="Arial"/>
                <w:color w:val="4E4E4E"/>
                <w:sz w:val="23"/>
                <w:szCs w:val="23"/>
                <w:lang w:eastAsia="en-GB"/>
              </w:rPr>
              <w:t>Committee</w:t>
            </w:r>
            <w:r w:rsidR="00F97E3F">
              <w:rPr>
                <w:rFonts w:ascii="Arial" w:eastAsia="Times New Roman" w:hAnsi="Arial" w:cs="Arial"/>
                <w:color w:val="4E4E4E"/>
                <w:sz w:val="23"/>
                <w:szCs w:val="23"/>
                <w:lang w:eastAsia="en-GB"/>
              </w:rPr>
              <w:t>,</w:t>
            </w:r>
            <w:r w:rsidRPr="00773E12">
              <w:rPr>
                <w:rFonts w:ascii="Arial" w:eastAsia="Times New Roman" w:hAnsi="Arial" w:cs="Arial"/>
                <w:color w:val="4E4E4E"/>
                <w:sz w:val="23"/>
                <w:szCs w:val="23"/>
                <w:lang w:eastAsia="en-GB"/>
              </w:rPr>
              <w:t xml:space="preserve"> applicants must be Ordinary</w:t>
            </w:r>
            <w:r>
              <w:rPr>
                <w:rFonts w:ascii="Arial" w:eastAsia="Times New Roman" w:hAnsi="Arial" w:cs="Arial"/>
                <w:color w:val="4E4E4E"/>
                <w:sz w:val="23"/>
                <w:szCs w:val="23"/>
                <w:lang w:eastAsia="en-GB"/>
              </w:rPr>
              <w:t xml:space="preserve"> or</w:t>
            </w:r>
            <w:r w:rsidRPr="00773E12">
              <w:rPr>
                <w:rFonts w:ascii="Arial" w:eastAsia="Times New Roman" w:hAnsi="Arial" w:cs="Arial"/>
                <w:color w:val="4E4E4E"/>
                <w:sz w:val="23"/>
                <w:szCs w:val="23"/>
                <w:lang w:eastAsia="en-GB"/>
              </w:rPr>
              <w:t xml:space="preserve"> </w:t>
            </w:r>
            <w:r>
              <w:rPr>
                <w:rFonts w:ascii="Arial" w:eastAsia="Times New Roman" w:hAnsi="Arial" w:cs="Arial"/>
                <w:color w:val="4E4E4E"/>
                <w:sz w:val="23"/>
                <w:szCs w:val="23"/>
                <w:lang w:eastAsia="en-GB"/>
              </w:rPr>
              <w:t>Affiliate</w:t>
            </w:r>
            <w:r w:rsidRPr="00773E12">
              <w:rPr>
                <w:rFonts w:ascii="Arial" w:eastAsia="Times New Roman" w:hAnsi="Arial" w:cs="Arial"/>
                <w:color w:val="4E4E4E"/>
                <w:sz w:val="23"/>
                <w:szCs w:val="23"/>
                <w:lang w:eastAsia="en-GB"/>
              </w:rPr>
              <w:t xml:space="preserve"> Members of the BCS. </w:t>
            </w:r>
            <w:r w:rsidRPr="00773E12">
              <w:rPr>
                <w:spacing w:val="-1"/>
              </w:rPr>
              <w:t xml:space="preserve"> </w:t>
            </w:r>
          </w:p>
        </w:tc>
      </w:tr>
    </w:tbl>
    <w:p w14:paraId="476D7979" w14:textId="77777777" w:rsidR="00773E12" w:rsidRPr="00773E12" w:rsidRDefault="00773E12" w:rsidP="00773E12">
      <w:pPr>
        <w:keepNext/>
        <w:keepLines/>
        <w:spacing w:before="240" w:after="0"/>
        <w:outlineLvl w:val="0"/>
        <w:rPr>
          <w:rFonts w:ascii="Arial" w:eastAsiaTheme="majorEastAsia" w:hAnsi="Arial" w:cstheme="majorBidi"/>
          <w:color w:val="2E74B5" w:themeColor="accent1" w:themeShade="BF"/>
          <w:sz w:val="32"/>
          <w:szCs w:val="32"/>
        </w:rPr>
      </w:pPr>
    </w:p>
    <w:p w14:paraId="4DD9E927" w14:textId="77777777" w:rsidR="00976C28" w:rsidRPr="008455AA" w:rsidRDefault="00976C28" w:rsidP="00773E12">
      <w:pPr>
        <w:spacing w:before="61"/>
        <w:ind w:left="400" w:right="23"/>
        <w:rPr>
          <w:rFonts w:ascii="Arial" w:hAnsi="Arial" w:cs="Arial"/>
          <w:sz w:val="23"/>
          <w:szCs w:val="23"/>
        </w:rPr>
      </w:pPr>
    </w:p>
    <w:sectPr w:rsidR="00976C28" w:rsidRPr="008455AA" w:rsidSect="00782AB8">
      <w:pgSz w:w="11906" w:h="16838"/>
      <w:pgMar w:top="450" w:right="1440" w:bottom="1440"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F347049" w16cex:dateUtc="2024-03-07T0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F7CEB" w16cid:durableId="0F3470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ECD"/>
    <w:multiLevelType w:val="hybridMultilevel"/>
    <w:tmpl w:val="2FD2F630"/>
    <w:lvl w:ilvl="0" w:tplc="3B1CF926">
      <w:start w:val="1"/>
      <w:numFmt w:val="bullet"/>
      <w:lvlText w:val="•"/>
      <w:lvlJc w:val="left"/>
      <w:pPr>
        <w:tabs>
          <w:tab w:val="num" w:pos="720"/>
        </w:tabs>
        <w:ind w:left="720" w:hanging="360"/>
      </w:pPr>
      <w:rPr>
        <w:rFonts w:ascii="Times New Roman" w:hAnsi="Times New Roman" w:hint="default"/>
      </w:rPr>
    </w:lvl>
    <w:lvl w:ilvl="1" w:tplc="E1063744" w:tentative="1">
      <w:start w:val="1"/>
      <w:numFmt w:val="bullet"/>
      <w:lvlText w:val="•"/>
      <w:lvlJc w:val="left"/>
      <w:pPr>
        <w:tabs>
          <w:tab w:val="num" w:pos="1440"/>
        </w:tabs>
        <w:ind w:left="1440" w:hanging="360"/>
      </w:pPr>
      <w:rPr>
        <w:rFonts w:ascii="Times New Roman" w:hAnsi="Times New Roman" w:hint="default"/>
      </w:rPr>
    </w:lvl>
    <w:lvl w:ilvl="2" w:tplc="7A26A0D6" w:tentative="1">
      <w:start w:val="1"/>
      <w:numFmt w:val="bullet"/>
      <w:lvlText w:val="•"/>
      <w:lvlJc w:val="left"/>
      <w:pPr>
        <w:tabs>
          <w:tab w:val="num" w:pos="2160"/>
        </w:tabs>
        <w:ind w:left="2160" w:hanging="360"/>
      </w:pPr>
      <w:rPr>
        <w:rFonts w:ascii="Times New Roman" w:hAnsi="Times New Roman" w:hint="default"/>
      </w:rPr>
    </w:lvl>
    <w:lvl w:ilvl="3" w:tplc="E24619E4" w:tentative="1">
      <w:start w:val="1"/>
      <w:numFmt w:val="bullet"/>
      <w:lvlText w:val="•"/>
      <w:lvlJc w:val="left"/>
      <w:pPr>
        <w:tabs>
          <w:tab w:val="num" w:pos="2880"/>
        </w:tabs>
        <w:ind w:left="2880" w:hanging="360"/>
      </w:pPr>
      <w:rPr>
        <w:rFonts w:ascii="Times New Roman" w:hAnsi="Times New Roman" w:hint="default"/>
      </w:rPr>
    </w:lvl>
    <w:lvl w:ilvl="4" w:tplc="C832E332" w:tentative="1">
      <w:start w:val="1"/>
      <w:numFmt w:val="bullet"/>
      <w:lvlText w:val="•"/>
      <w:lvlJc w:val="left"/>
      <w:pPr>
        <w:tabs>
          <w:tab w:val="num" w:pos="3600"/>
        </w:tabs>
        <w:ind w:left="3600" w:hanging="360"/>
      </w:pPr>
      <w:rPr>
        <w:rFonts w:ascii="Times New Roman" w:hAnsi="Times New Roman" w:hint="default"/>
      </w:rPr>
    </w:lvl>
    <w:lvl w:ilvl="5" w:tplc="B8F06F98" w:tentative="1">
      <w:start w:val="1"/>
      <w:numFmt w:val="bullet"/>
      <w:lvlText w:val="•"/>
      <w:lvlJc w:val="left"/>
      <w:pPr>
        <w:tabs>
          <w:tab w:val="num" w:pos="4320"/>
        </w:tabs>
        <w:ind w:left="4320" w:hanging="360"/>
      </w:pPr>
      <w:rPr>
        <w:rFonts w:ascii="Times New Roman" w:hAnsi="Times New Roman" w:hint="default"/>
      </w:rPr>
    </w:lvl>
    <w:lvl w:ilvl="6" w:tplc="8B98C238" w:tentative="1">
      <w:start w:val="1"/>
      <w:numFmt w:val="bullet"/>
      <w:lvlText w:val="•"/>
      <w:lvlJc w:val="left"/>
      <w:pPr>
        <w:tabs>
          <w:tab w:val="num" w:pos="5040"/>
        </w:tabs>
        <w:ind w:left="5040" w:hanging="360"/>
      </w:pPr>
      <w:rPr>
        <w:rFonts w:ascii="Times New Roman" w:hAnsi="Times New Roman" w:hint="default"/>
      </w:rPr>
    </w:lvl>
    <w:lvl w:ilvl="7" w:tplc="50F8AB5A" w:tentative="1">
      <w:start w:val="1"/>
      <w:numFmt w:val="bullet"/>
      <w:lvlText w:val="•"/>
      <w:lvlJc w:val="left"/>
      <w:pPr>
        <w:tabs>
          <w:tab w:val="num" w:pos="5760"/>
        </w:tabs>
        <w:ind w:left="5760" w:hanging="360"/>
      </w:pPr>
      <w:rPr>
        <w:rFonts w:ascii="Times New Roman" w:hAnsi="Times New Roman" w:hint="default"/>
      </w:rPr>
    </w:lvl>
    <w:lvl w:ilvl="8" w:tplc="4E2E89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281528"/>
    <w:multiLevelType w:val="hybridMultilevel"/>
    <w:tmpl w:val="B2A4F20C"/>
    <w:lvl w:ilvl="0" w:tplc="4F446012">
      <w:start w:val="1"/>
      <w:numFmt w:val="bullet"/>
      <w:lvlText w:val="•"/>
      <w:lvlJc w:val="left"/>
      <w:pPr>
        <w:tabs>
          <w:tab w:val="num" w:pos="720"/>
        </w:tabs>
        <w:ind w:left="720" w:hanging="360"/>
      </w:pPr>
      <w:rPr>
        <w:rFonts w:ascii="Times New Roman" w:hAnsi="Times New Roman" w:hint="default"/>
      </w:rPr>
    </w:lvl>
    <w:lvl w:ilvl="1" w:tplc="EE9C6584" w:tentative="1">
      <w:start w:val="1"/>
      <w:numFmt w:val="bullet"/>
      <w:lvlText w:val="•"/>
      <w:lvlJc w:val="left"/>
      <w:pPr>
        <w:tabs>
          <w:tab w:val="num" w:pos="1440"/>
        </w:tabs>
        <w:ind w:left="1440" w:hanging="360"/>
      </w:pPr>
      <w:rPr>
        <w:rFonts w:ascii="Times New Roman" w:hAnsi="Times New Roman" w:hint="default"/>
      </w:rPr>
    </w:lvl>
    <w:lvl w:ilvl="2" w:tplc="F46C6712" w:tentative="1">
      <w:start w:val="1"/>
      <w:numFmt w:val="bullet"/>
      <w:lvlText w:val="•"/>
      <w:lvlJc w:val="left"/>
      <w:pPr>
        <w:tabs>
          <w:tab w:val="num" w:pos="2160"/>
        </w:tabs>
        <w:ind w:left="2160" w:hanging="360"/>
      </w:pPr>
      <w:rPr>
        <w:rFonts w:ascii="Times New Roman" w:hAnsi="Times New Roman" w:hint="default"/>
      </w:rPr>
    </w:lvl>
    <w:lvl w:ilvl="3" w:tplc="84E0FFA0" w:tentative="1">
      <w:start w:val="1"/>
      <w:numFmt w:val="bullet"/>
      <w:lvlText w:val="•"/>
      <w:lvlJc w:val="left"/>
      <w:pPr>
        <w:tabs>
          <w:tab w:val="num" w:pos="2880"/>
        </w:tabs>
        <w:ind w:left="2880" w:hanging="360"/>
      </w:pPr>
      <w:rPr>
        <w:rFonts w:ascii="Times New Roman" w:hAnsi="Times New Roman" w:hint="default"/>
      </w:rPr>
    </w:lvl>
    <w:lvl w:ilvl="4" w:tplc="61B4C6AC" w:tentative="1">
      <w:start w:val="1"/>
      <w:numFmt w:val="bullet"/>
      <w:lvlText w:val="•"/>
      <w:lvlJc w:val="left"/>
      <w:pPr>
        <w:tabs>
          <w:tab w:val="num" w:pos="3600"/>
        </w:tabs>
        <w:ind w:left="3600" w:hanging="360"/>
      </w:pPr>
      <w:rPr>
        <w:rFonts w:ascii="Times New Roman" w:hAnsi="Times New Roman" w:hint="default"/>
      </w:rPr>
    </w:lvl>
    <w:lvl w:ilvl="5" w:tplc="52C22DDA" w:tentative="1">
      <w:start w:val="1"/>
      <w:numFmt w:val="bullet"/>
      <w:lvlText w:val="•"/>
      <w:lvlJc w:val="left"/>
      <w:pPr>
        <w:tabs>
          <w:tab w:val="num" w:pos="4320"/>
        </w:tabs>
        <w:ind w:left="4320" w:hanging="360"/>
      </w:pPr>
      <w:rPr>
        <w:rFonts w:ascii="Times New Roman" w:hAnsi="Times New Roman" w:hint="default"/>
      </w:rPr>
    </w:lvl>
    <w:lvl w:ilvl="6" w:tplc="5D084F4C" w:tentative="1">
      <w:start w:val="1"/>
      <w:numFmt w:val="bullet"/>
      <w:lvlText w:val="•"/>
      <w:lvlJc w:val="left"/>
      <w:pPr>
        <w:tabs>
          <w:tab w:val="num" w:pos="5040"/>
        </w:tabs>
        <w:ind w:left="5040" w:hanging="360"/>
      </w:pPr>
      <w:rPr>
        <w:rFonts w:ascii="Times New Roman" w:hAnsi="Times New Roman" w:hint="default"/>
      </w:rPr>
    </w:lvl>
    <w:lvl w:ilvl="7" w:tplc="8A5ECBCA" w:tentative="1">
      <w:start w:val="1"/>
      <w:numFmt w:val="bullet"/>
      <w:lvlText w:val="•"/>
      <w:lvlJc w:val="left"/>
      <w:pPr>
        <w:tabs>
          <w:tab w:val="num" w:pos="5760"/>
        </w:tabs>
        <w:ind w:left="5760" w:hanging="360"/>
      </w:pPr>
      <w:rPr>
        <w:rFonts w:ascii="Times New Roman" w:hAnsi="Times New Roman" w:hint="default"/>
      </w:rPr>
    </w:lvl>
    <w:lvl w:ilvl="8" w:tplc="A06610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8CE10D9"/>
    <w:multiLevelType w:val="hybridMultilevel"/>
    <w:tmpl w:val="21F2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22676"/>
    <w:multiLevelType w:val="hybridMultilevel"/>
    <w:tmpl w:val="8EA82690"/>
    <w:lvl w:ilvl="0" w:tplc="D69A6BDC">
      <w:start w:val="1"/>
      <w:numFmt w:val="bullet"/>
      <w:lvlText w:val="•"/>
      <w:lvlJc w:val="left"/>
      <w:pPr>
        <w:tabs>
          <w:tab w:val="num" w:pos="720"/>
        </w:tabs>
        <w:ind w:left="720" w:hanging="360"/>
      </w:pPr>
      <w:rPr>
        <w:rFonts w:ascii="Times New Roman" w:hAnsi="Times New Roman" w:hint="default"/>
      </w:rPr>
    </w:lvl>
    <w:lvl w:ilvl="1" w:tplc="4BEAA36E" w:tentative="1">
      <w:start w:val="1"/>
      <w:numFmt w:val="bullet"/>
      <w:lvlText w:val="•"/>
      <w:lvlJc w:val="left"/>
      <w:pPr>
        <w:tabs>
          <w:tab w:val="num" w:pos="1440"/>
        </w:tabs>
        <w:ind w:left="1440" w:hanging="360"/>
      </w:pPr>
      <w:rPr>
        <w:rFonts w:ascii="Times New Roman" w:hAnsi="Times New Roman" w:hint="default"/>
      </w:rPr>
    </w:lvl>
    <w:lvl w:ilvl="2" w:tplc="1E12EC2A" w:tentative="1">
      <w:start w:val="1"/>
      <w:numFmt w:val="bullet"/>
      <w:lvlText w:val="•"/>
      <w:lvlJc w:val="left"/>
      <w:pPr>
        <w:tabs>
          <w:tab w:val="num" w:pos="2160"/>
        </w:tabs>
        <w:ind w:left="2160" w:hanging="360"/>
      </w:pPr>
      <w:rPr>
        <w:rFonts w:ascii="Times New Roman" w:hAnsi="Times New Roman" w:hint="default"/>
      </w:rPr>
    </w:lvl>
    <w:lvl w:ilvl="3" w:tplc="C902EC52" w:tentative="1">
      <w:start w:val="1"/>
      <w:numFmt w:val="bullet"/>
      <w:lvlText w:val="•"/>
      <w:lvlJc w:val="left"/>
      <w:pPr>
        <w:tabs>
          <w:tab w:val="num" w:pos="2880"/>
        </w:tabs>
        <w:ind w:left="2880" w:hanging="360"/>
      </w:pPr>
      <w:rPr>
        <w:rFonts w:ascii="Times New Roman" w:hAnsi="Times New Roman" w:hint="default"/>
      </w:rPr>
    </w:lvl>
    <w:lvl w:ilvl="4" w:tplc="BD3E879E" w:tentative="1">
      <w:start w:val="1"/>
      <w:numFmt w:val="bullet"/>
      <w:lvlText w:val="•"/>
      <w:lvlJc w:val="left"/>
      <w:pPr>
        <w:tabs>
          <w:tab w:val="num" w:pos="3600"/>
        </w:tabs>
        <w:ind w:left="3600" w:hanging="360"/>
      </w:pPr>
      <w:rPr>
        <w:rFonts w:ascii="Times New Roman" w:hAnsi="Times New Roman" w:hint="default"/>
      </w:rPr>
    </w:lvl>
    <w:lvl w:ilvl="5" w:tplc="2D600510" w:tentative="1">
      <w:start w:val="1"/>
      <w:numFmt w:val="bullet"/>
      <w:lvlText w:val="•"/>
      <w:lvlJc w:val="left"/>
      <w:pPr>
        <w:tabs>
          <w:tab w:val="num" w:pos="4320"/>
        </w:tabs>
        <w:ind w:left="4320" w:hanging="360"/>
      </w:pPr>
      <w:rPr>
        <w:rFonts w:ascii="Times New Roman" w:hAnsi="Times New Roman" w:hint="default"/>
      </w:rPr>
    </w:lvl>
    <w:lvl w:ilvl="6" w:tplc="9320D3DE" w:tentative="1">
      <w:start w:val="1"/>
      <w:numFmt w:val="bullet"/>
      <w:lvlText w:val="•"/>
      <w:lvlJc w:val="left"/>
      <w:pPr>
        <w:tabs>
          <w:tab w:val="num" w:pos="5040"/>
        </w:tabs>
        <w:ind w:left="5040" w:hanging="360"/>
      </w:pPr>
      <w:rPr>
        <w:rFonts w:ascii="Times New Roman" w:hAnsi="Times New Roman" w:hint="default"/>
      </w:rPr>
    </w:lvl>
    <w:lvl w:ilvl="7" w:tplc="807479DC" w:tentative="1">
      <w:start w:val="1"/>
      <w:numFmt w:val="bullet"/>
      <w:lvlText w:val="•"/>
      <w:lvlJc w:val="left"/>
      <w:pPr>
        <w:tabs>
          <w:tab w:val="num" w:pos="5760"/>
        </w:tabs>
        <w:ind w:left="5760" w:hanging="360"/>
      </w:pPr>
      <w:rPr>
        <w:rFonts w:ascii="Times New Roman" w:hAnsi="Times New Roman" w:hint="default"/>
      </w:rPr>
    </w:lvl>
    <w:lvl w:ilvl="8" w:tplc="7B5E567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AA92B5C"/>
    <w:multiLevelType w:val="multilevel"/>
    <w:tmpl w:val="3056AD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D335382"/>
    <w:multiLevelType w:val="hybridMultilevel"/>
    <w:tmpl w:val="BD889E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200A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381D3A"/>
    <w:multiLevelType w:val="hybridMultilevel"/>
    <w:tmpl w:val="5C301B1A"/>
    <w:lvl w:ilvl="0" w:tplc="8788E7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213737"/>
    <w:multiLevelType w:val="hybridMultilevel"/>
    <w:tmpl w:val="1EE81D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0337D0"/>
    <w:multiLevelType w:val="hybridMultilevel"/>
    <w:tmpl w:val="D9A655B4"/>
    <w:lvl w:ilvl="0" w:tplc="510837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CE291E"/>
    <w:multiLevelType w:val="hybridMultilevel"/>
    <w:tmpl w:val="7D5EF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B54BAF"/>
    <w:multiLevelType w:val="multilevel"/>
    <w:tmpl w:val="82CEBF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94D41DA"/>
    <w:multiLevelType w:val="hybridMultilevel"/>
    <w:tmpl w:val="3B00C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9"/>
  </w:num>
  <w:num w:numId="6">
    <w:abstractNumId w:val="4"/>
  </w:num>
  <w:num w:numId="7">
    <w:abstractNumId w:val="10"/>
  </w:num>
  <w:num w:numId="8">
    <w:abstractNumId w:val="11"/>
  </w:num>
  <w:num w:numId="9">
    <w:abstractNumId w:val="8"/>
  </w:num>
  <w:num w:numId="10">
    <w:abstractNumId w:val="5"/>
  </w:num>
  <w:num w:numId="11">
    <w:abstractNumId w:val="1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B4"/>
    <w:rsid w:val="00052A6E"/>
    <w:rsid w:val="00061E8E"/>
    <w:rsid w:val="00081A44"/>
    <w:rsid w:val="000D720E"/>
    <w:rsid w:val="0018523A"/>
    <w:rsid w:val="001A30FC"/>
    <w:rsid w:val="001C24D2"/>
    <w:rsid w:val="001C32E5"/>
    <w:rsid w:val="00207CE5"/>
    <w:rsid w:val="002544E8"/>
    <w:rsid w:val="002B1757"/>
    <w:rsid w:val="00314741"/>
    <w:rsid w:val="003221C7"/>
    <w:rsid w:val="00326D4B"/>
    <w:rsid w:val="00350B08"/>
    <w:rsid w:val="00355D80"/>
    <w:rsid w:val="00375778"/>
    <w:rsid w:val="00387B52"/>
    <w:rsid w:val="003C7E12"/>
    <w:rsid w:val="00401536"/>
    <w:rsid w:val="004864B8"/>
    <w:rsid w:val="00521FB9"/>
    <w:rsid w:val="005558CE"/>
    <w:rsid w:val="005569B0"/>
    <w:rsid w:val="005C08DA"/>
    <w:rsid w:val="005D77BB"/>
    <w:rsid w:val="005F15E3"/>
    <w:rsid w:val="00645A0C"/>
    <w:rsid w:val="006B63F1"/>
    <w:rsid w:val="006C47D8"/>
    <w:rsid w:val="006C5E4D"/>
    <w:rsid w:val="006F4F9C"/>
    <w:rsid w:val="0071179F"/>
    <w:rsid w:val="007144BD"/>
    <w:rsid w:val="00725E02"/>
    <w:rsid w:val="00773E12"/>
    <w:rsid w:val="00782AB8"/>
    <w:rsid w:val="007924BA"/>
    <w:rsid w:val="007B6A4E"/>
    <w:rsid w:val="008230C1"/>
    <w:rsid w:val="008455AA"/>
    <w:rsid w:val="008530A8"/>
    <w:rsid w:val="00872876"/>
    <w:rsid w:val="00885117"/>
    <w:rsid w:val="008A104C"/>
    <w:rsid w:val="008B6FB7"/>
    <w:rsid w:val="008D0574"/>
    <w:rsid w:val="008E45D5"/>
    <w:rsid w:val="00903BBE"/>
    <w:rsid w:val="009574B4"/>
    <w:rsid w:val="009707DB"/>
    <w:rsid w:val="00976C28"/>
    <w:rsid w:val="009E10B2"/>
    <w:rsid w:val="009F2552"/>
    <w:rsid w:val="00AE38B5"/>
    <w:rsid w:val="00AF417F"/>
    <w:rsid w:val="00BC380A"/>
    <w:rsid w:val="00CB39A9"/>
    <w:rsid w:val="00CD2709"/>
    <w:rsid w:val="00CE6A06"/>
    <w:rsid w:val="00CF7EC2"/>
    <w:rsid w:val="00D851D1"/>
    <w:rsid w:val="00D905E9"/>
    <w:rsid w:val="00DC3F41"/>
    <w:rsid w:val="00E15136"/>
    <w:rsid w:val="00E25D11"/>
    <w:rsid w:val="00EA6152"/>
    <w:rsid w:val="00EC1081"/>
    <w:rsid w:val="00ED6F57"/>
    <w:rsid w:val="00F01DF7"/>
    <w:rsid w:val="00F30DEB"/>
    <w:rsid w:val="00F83349"/>
    <w:rsid w:val="00F842D7"/>
    <w:rsid w:val="00F930E3"/>
    <w:rsid w:val="00F97E3F"/>
    <w:rsid w:val="00FA02F9"/>
    <w:rsid w:val="00FB39A4"/>
    <w:rsid w:val="00FC3028"/>
    <w:rsid w:val="00FC73AC"/>
    <w:rsid w:val="00FF5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0969"/>
  <w15:docId w15:val="{D5DFAFDC-1062-427B-85BB-EC4F98D8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349"/>
  </w:style>
  <w:style w:type="paragraph" w:styleId="Heading1">
    <w:name w:val="heading 1"/>
    <w:basedOn w:val="Normal"/>
    <w:next w:val="Normal"/>
    <w:link w:val="Heading1Char"/>
    <w:uiPriority w:val="9"/>
    <w:qFormat/>
    <w:rsid w:val="007924BA"/>
    <w:pPr>
      <w:keepNext/>
      <w:keepLines/>
      <w:spacing w:before="240" w:after="0"/>
      <w:outlineLvl w:val="0"/>
    </w:pPr>
    <w:rPr>
      <w:rFonts w:ascii="Arial" w:eastAsiaTheme="majorEastAsia" w:hAnsi="Arial"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24BA"/>
    <w:pPr>
      <w:keepNext/>
      <w:keepLines/>
      <w:spacing w:before="40" w:after="0"/>
      <w:outlineLvl w:val="1"/>
    </w:pPr>
    <w:rPr>
      <w:rFonts w:ascii="Arial" w:eastAsiaTheme="majorEastAsia" w:hAnsi="Arial"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D80"/>
    <w:pPr>
      <w:ind w:left="720"/>
      <w:contextualSpacing/>
    </w:pPr>
  </w:style>
  <w:style w:type="character" w:customStyle="1" w:styleId="Heading1Char">
    <w:name w:val="Heading 1 Char"/>
    <w:basedOn w:val="DefaultParagraphFont"/>
    <w:link w:val="Heading1"/>
    <w:uiPriority w:val="9"/>
    <w:rsid w:val="007924BA"/>
    <w:rPr>
      <w:rFonts w:ascii="Arial" w:eastAsiaTheme="majorEastAsia" w:hAnsi="Arial" w:cstheme="majorBidi"/>
      <w:color w:val="2E74B5" w:themeColor="accent1" w:themeShade="BF"/>
      <w:sz w:val="32"/>
      <w:szCs w:val="32"/>
    </w:rPr>
  </w:style>
  <w:style w:type="character" w:styleId="Hyperlink">
    <w:name w:val="Hyperlink"/>
    <w:basedOn w:val="DefaultParagraphFont"/>
    <w:uiPriority w:val="99"/>
    <w:semiHidden/>
    <w:unhideWhenUsed/>
    <w:rsid w:val="007924BA"/>
    <w:rPr>
      <w:color w:val="0563C1"/>
      <w:u w:val="single"/>
    </w:rPr>
  </w:style>
  <w:style w:type="paragraph" w:styleId="PlainText">
    <w:name w:val="Plain Text"/>
    <w:basedOn w:val="Normal"/>
    <w:link w:val="PlainTextChar"/>
    <w:uiPriority w:val="99"/>
    <w:semiHidden/>
    <w:unhideWhenUsed/>
    <w:rsid w:val="007924B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924BA"/>
    <w:rPr>
      <w:rFonts w:ascii="Calibri" w:hAnsi="Calibri"/>
      <w:szCs w:val="21"/>
    </w:rPr>
  </w:style>
  <w:style w:type="character" w:customStyle="1" w:styleId="Heading2Char">
    <w:name w:val="Heading 2 Char"/>
    <w:basedOn w:val="DefaultParagraphFont"/>
    <w:link w:val="Heading2"/>
    <w:uiPriority w:val="9"/>
    <w:rsid w:val="007924BA"/>
    <w:rPr>
      <w:rFonts w:ascii="Arial" w:eastAsiaTheme="majorEastAsia" w:hAnsi="Arial" w:cstheme="majorBidi"/>
      <w:color w:val="2E74B5" w:themeColor="accent1" w:themeShade="BF"/>
      <w:sz w:val="26"/>
      <w:szCs w:val="26"/>
    </w:rPr>
  </w:style>
  <w:style w:type="character" w:styleId="Strong">
    <w:name w:val="Strong"/>
    <w:uiPriority w:val="22"/>
    <w:qFormat/>
    <w:rsid w:val="007924BA"/>
    <w:rPr>
      <w:rFonts w:ascii="Arial" w:hAnsi="Arial" w:cs="Arial"/>
      <w:b/>
    </w:rPr>
  </w:style>
  <w:style w:type="paragraph" w:styleId="BodyText">
    <w:name w:val="Body Text"/>
    <w:basedOn w:val="Normal"/>
    <w:link w:val="BodyTextChar"/>
    <w:uiPriority w:val="1"/>
    <w:qFormat/>
    <w:rsid w:val="00ED6F57"/>
    <w:pPr>
      <w:widowControl w:val="0"/>
      <w:spacing w:after="0" w:line="240" w:lineRule="auto"/>
      <w:ind w:left="400"/>
    </w:pPr>
    <w:rPr>
      <w:rFonts w:ascii="Arial" w:eastAsia="Arial" w:hAnsi="Arial"/>
      <w:sz w:val="23"/>
      <w:szCs w:val="23"/>
      <w:lang w:val="en-US"/>
    </w:rPr>
  </w:style>
  <w:style w:type="character" w:customStyle="1" w:styleId="BodyTextChar">
    <w:name w:val="Body Text Char"/>
    <w:basedOn w:val="DefaultParagraphFont"/>
    <w:link w:val="BodyText"/>
    <w:uiPriority w:val="1"/>
    <w:rsid w:val="00ED6F57"/>
    <w:rPr>
      <w:rFonts w:ascii="Arial" w:eastAsia="Arial" w:hAnsi="Arial"/>
      <w:sz w:val="23"/>
      <w:szCs w:val="23"/>
      <w:lang w:val="en-US"/>
    </w:rPr>
  </w:style>
  <w:style w:type="paragraph" w:styleId="Revision">
    <w:name w:val="Revision"/>
    <w:hidden/>
    <w:uiPriority w:val="99"/>
    <w:semiHidden/>
    <w:rsid w:val="00207CE5"/>
    <w:pPr>
      <w:spacing w:after="0" w:line="240" w:lineRule="auto"/>
    </w:pPr>
  </w:style>
  <w:style w:type="paragraph" w:styleId="BalloonText">
    <w:name w:val="Balloon Text"/>
    <w:basedOn w:val="Normal"/>
    <w:link w:val="BalloonTextChar"/>
    <w:uiPriority w:val="99"/>
    <w:semiHidden/>
    <w:unhideWhenUsed/>
    <w:rsid w:val="00FF5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7BD"/>
    <w:rPr>
      <w:rFonts w:ascii="Tahoma" w:hAnsi="Tahoma" w:cs="Tahoma"/>
      <w:sz w:val="16"/>
      <w:szCs w:val="16"/>
    </w:rPr>
  </w:style>
  <w:style w:type="character" w:styleId="CommentReference">
    <w:name w:val="annotation reference"/>
    <w:basedOn w:val="DefaultParagraphFont"/>
    <w:uiPriority w:val="99"/>
    <w:semiHidden/>
    <w:unhideWhenUsed/>
    <w:rsid w:val="00F97E3F"/>
    <w:rPr>
      <w:sz w:val="16"/>
      <w:szCs w:val="16"/>
    </w:rPr>
  </w:style>
  <w:style w:type="paragraph" w:styleId="CommentText">
    <w:name w:val="annotation text"/>
    <w:basedOn w:val="Normal"/>
    <w:link w:val="CommentTextChar"/>
    <w:uiPriority w:val="99"/>
    <w:semiHidden/>
    <w:unhideWhenUsed/>
    <w:rsid w:val="00F97E3F"/>
    <w:pPr>
      <w:spacing w:line="240" w:lineRule="auto"/>
    </w:pPr>
    <w:rPr>
      <w:sz w:val="20"/>
      <w:szCs w:val="20"/>
    </w:rPr>
  </w:style>
  <w:style w:type="character" w:customStyle="1" w:styleId="CommentTextChar">
    <w:name w:val="Comment Text Char"/>
    <w:basedOn w:val="DefaultParagraphFont"/>
    <w:link w:val="CommentText"/>
    <w:uiPriority w:val="99"/>
    <w:semiHidden/>
    <w:rsid w:val="00F97E3F"/>
    <w:rPr>
      <w:sz w:val="20"/>
      <w:szCs w:val="20"/>
    </w:rPr>
  </w:style>
  <w:style w:type="paragraph" w:styleId="CommentSubject">
    <w:name w:val="annotation subject"/>
    <w:basedOn w:val="CommentText"/>
    <w:next w:val="CommentText"/>
    <w:link w:val="CommentSubjectChar"/>
    <w:uiPriority w:val="99"/>
    <w:semiHidden/>
    <w:unhideWhenUsed/>
    <w:rsid w:val="00F97E3F"/>
    <w:rPr>
      <w:b/>
      <w:bCs/>
    </w:rPr>
  </w:style>
  <w:style w:type="character" w:customStyle="1" w:styleId="CommentSubjectChar">
    <w:name w:val="Comment Subject Char"/>
    <w:basedOn w:val="CommentTextChar"/>
    <w:link w:val="CommentSubject"/>
    <w:uiPriority w:val="99"/>
    <w:semiHidden/>
    <w:rsid w:val="00F97E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81667">
      <w:bodyDiv w:val="1"/>
      <w:marLeft w:val="0"/>
      <w:marRight w:val="0"/>
      <w:marTop w:val="0"/>
      <w:marBottom w:val="0"/>
      <w:divBdr>
        <w:top w:val="none" w:sz="0" w:space="0" w:color="auto"/>
        <w:left w:val="none" w:sz="0" w:space="0" w:color="auto"/>
        <w:bottom w:val="none" w:sz="0" w:space="0" w:color="auto"/>
        <w:right w:val="none" w:sz="0" w:space="0" w:color="auto"/>
      </w:divBdr>
      <w:divsChild>
        <w:div w:id="1237281870">
          <w:marLeft w:val="547"/>
          <w:marRight w:val="0"/>
          <w:marTop w:val="0"/>
          <w:marBottom w:val="0"/>
          <w:divBdr>
            <w:top w:val="none" w:sz="0" w:space="0" w:color="auto"/>
            <w:left w:val="none" w:sz="0" w:space="0" w:color="auto"/>
            <w:bottom w:val="none" w:sz="0" w:space="0" w:color="auto"/>
            <w:right w:val="none" w:sz="0" w:space="0" w:color="auto"/>
          </w:divBdr>
        </w:div>
        <w:div w:id="1496845471">
          <w:marLeft w:val="547"/>
          <w:marRight w:val="0"/>
          <w:marTop w:val="0"/>
          <w:marBottom w:val="0"/>
          <w:divBdr>
            <w:top w:val="none" w:sz="0" w:space="0" w:color="auto"/>
            <w:left w:val="none" w:sz="0" w:space="0" w:color="auto"/>
            <w:bottom w:val="none" w:sz="0" w:space="0" w:color="auto"/>
            <w:right w:val="none" w:sz="0" w:space="0" w:color="auto"/>
          </w:divBdr>
        </w:div>
        <w:div w:id="434641835">
          <w:marLeft w:val="547"/>
          <w:marRight w:val="0"/>
          <w:marTop w:val="0"/>
          <w:marBottom w:val="0"/>
          <w:divBdr>
            <w:top w:val="none" w:sz="0" w:space="0" w:color="auto"/>
            <w:left w:val="none" w:sz="0" w:space="0" w:color="auto"/>
            <w:bottom w:val="none" w:sz="0" w:space="0" w:color="auto"/>
            <w:right w:val="none" w:sz="0" w:space="0" w:color="auto"/>
          </w:divBdr>
        </w:div>
        <w:div w:id="853886612">
          <w:marLeft w:val="547"/>
          <w:marRight w:val="0"/>
          <w:marTop w:val="0"/>
          <w:marBottom w:val="0"/>
          <w:divBdr>
            <w:top w:val="none" w:sz="0" w:space="0" w:color="auto"/>
            <w:left w:val="none" w:sz="0" w:space="0" w:color="auto"/>
            <w:bottom w:val="none" w:sz="0" w:space="0" w:color="auto"/>
            <w:right w:val="none" w:sz="0" w:space="0" w:color="auto"/>
          </w:divBdr>
        </w:div>
        <w:div w:id="1110662098">
          <w:marLeft w:val="547"/>
          <w:marRight w:val="0"/>
          <w:marTop w:val="0"/>
          <w:marBottom w:val="0"/>
          <w:divBdr>
            <w:top w:val="none" w:sz="0" w:space="0" w:color="auto"/>
            <w:left w:val="none" w:sz="0" w:space="0" w:color="auto"/>
            <w:bottom w:val="none" w:sz="0" w:space="0" w:color="auto"/>
            <w:right w:val="none" w:sz="0" w:space="0" w:color="auto"/>
          </w:divBdr>
        </w:div>
      </w:divsChild>
    </w:div>
    <w:div w:id="670060236">
      <w:bodyDiv w:val="1"/>
      <w:marLeft w:val="0"/>
      <w:marRight w:val="0"/>
      <w:marTop w:val="0"/>
      <w:marBottom w:val="0"/>
      <w:divBdr>
        <w:top w:val="none" w:sz="0" w:space="0" w:color="auto"/>
        <w:left w:val="none" w:sz="0" w:space="0" w:color="auto"/>
        <w:bottom w:val="none" w:sz="0" w:space="0" w:color="auto"/>
        <w:right w:val="none" w:sz="0" w:space="0" w:color="auto"/>
      </w:divBdr>
      <w:divsChild>
        <w:div w:id="1192760829">
          <w:marLeft w:val="547"/>
          <w:marRight w:val="0"/>
          <w:marTop w:val="0"/>
          <w:marBottom w:val="0"/>
          <w:divBdr>
            <w:top w:val="none" w:sz="0" w:space="0" w:color="auto"/>
            <w:left w:val="none" w:sz="0" w:space="0" w:color="auto"/>
            <w:bottom w:val="none" w:sz="0" w:space="0" w:color="auto"/>
            <w:right w:val="none" w:sz="0" w:space="0" w:color="auto"/>
          </w:divBdr>
        </w:div>
      </w:divsChild>
    </w:div>
    <w:div w:id="1328434940">
      <w:bodyDiv w:val="1"/>
      <w:marLeft w:val="0"/>
      <w:marRight w:val="0"/>
      <w:marTop w:val="0"/>
      <w:marBottom w:val="0"/>
      <w:divBdr>
        <w:top w:val="none" w:sz="0" w:space="0" w:color="auto"/>
        <w:left w:val="none" w:sz="0" w:space="0" w:color="auto"/>
        <w:bottom w:val="none" w:sz="0" w:space="0" w:color="auto"/>
        <w:right w:val="none" w:sz="0" w:space="0" w:color="auto"/>
      </w:divBdr>
      <w:divsChild>
        <w:div w:id="1380397401">
          <w:marLeft w:val="547"/>
          <w:marRight w:val="0"/>
          <w:marTop w:val="0"/>
          <w:marBottom w:val="0"/>
          <w:divBdr>
            <w:top w:val="none" w:sz="0" w:space="0" w:color="auto"/>
            <w:left w:val="none" w:sz="0" w:space="0" w:color="auto"/>
            <w:bottom w:val="none" w:sz="0" w:space="0" w:color="auto"/>
            <w:right w:val="none" w:sz="0" w:space="0" w:color="auto"/>
          </w:divBdr>
        </w:div>
        <w:div w:id="2995039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ROF</dc:creator>
  <cp:lastModifiedBy>George Axton</cp:lastModifiedBy>
  <cp:revision>2</cp:revision>
  <dcterms:created xsi:type="dcterms:W3CDTF">2025-01-22T11:49:00Z</dcterms:created>
  <dcterms:modified xsi:type="dcterms:W3CDTF">2025-01-22T11:49:00Z</dcterms:modified>
</cp:coreProperties>
</file>